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4A6424" w:rsidP="00BD2365">
      <w:pPr>
        <w:pBdr>
          <w:bottom w:val="single" w:sz="6" w:space="1" w:color="auto"/>
        </w:pBdr>
        <w:jc w:val="center"/>
        <w:rPr>
          <w:b/>
          <w:sz w:val="24"/>
        </w:rPr>
      </w:pPr>
      <w:r>
        <w:rPr>
          <w:b/>
          <w:sz w:val="24"/>
        </w:rPr>
        <w:t>May 7-8</w:t>
      </w:r>
      <w:r w:rsidR="00477ADC">
        <w:rPr>
          <w:b/>
          <w:sz w:val="24"/>
        </w:rPr>
        <w:t>, 2013</w:t>
      </w:r>
    </w:p>
    <w:p w:rsidR="00BD2365" w:rsidRDefault="002F691E" w:rsidP="008A1761">
      <w:pPr>
        <w:jc w:val="center"/>
        <w:rPr>
          <w:b/>
          <w:sz w:val="24"/>
        </w:rPr>
      </w:pPr>
      <w:r>
        <w:rPr>
          <w:b/>
          <w:sz w:val="24"/>
        </w:rPr>
        <w:t>H</w:t>
      </w:r>
      <w:r w:rsidR="00513DCF">
        <w:rPr>
          <w:b/>
          <w:sz w:val="24"/>
        </w:rPr>
        <w:t xml:space="preserve">osted by </w:t>
      </w:r>
      <w:r w:rsidR="004A6424">
        <w:rPr>
          <w:b/>
          <w:sz w:val="24"/>
        </w:rPr>
        <w:t>Neustar</w:t>
      </w:r>
    </w:p>
    <w:p w:rsidR="00DA2F55" w:rsidRDefault="004A6424" w:rsidP="00DA2F55">
      <w:pPr>
        <w:jc w:val="center"/>
        <w:rPr>
          <w:b/>
          <w:sz w:val="24"/>
        </w:rPr>
      </w:pPr>
      <w:r>
        <w:rPr>
          <w:b/>
          <w:sz w:val="24"/>
        </w:rPr>
        <w:t>Marriott South Beach</w:t>
      </w:r>
    </w:p>
    <w:p w:rsidR="00DA2F55" w:rsidRDefault="004A6424" w:rsidP="00DA2F55">
      <w:pPr>
        <w:jc w:val="center"/>
        <w:rPr>
          <w:b/>
          <w:sz w:val="24"/>
        </w:rPr>
      </w:pPr>
      <w:r>
        <w:rPr>
          <w:b/>
          <w:sz w:val="24"/>
        </w:rPr>
        <w:t>161 Ocean Drive</w:t>
      </w:r>
    </w:p>
    <w:p w:rsidR="00DA2F55" w:rsidRDefault="004A6424" w:rsidP="00DA2F55">
      <w:pPr>
        <w:jc w:val="center"/>
        <w:rPr>
          <w:b/>
          <w:sz w:val="24"/>
        </w:rPr>
      </w:pPr>
      <w:r>
        <w:rPr>
          <w:b/>
          <w:sz w:val="24"/>
        </w:rPr>
        <w:t>Miami Beach, Florida 33139</w:t>
      </w:r>
    </w:p>
    <w:p w:rsidR="00DA2F55" w:rsidRPr="000A0792" w:rsidRDefault="00DA2F5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66534C" w:rsidRDefault="0066534C" w:rsidP="00BD2365">
      <w:pPr>
        <w:pStyle w:val="Heading5"/>
        <w:rPr>
          <w:rFonts w:ascii="Arial" w:hAnsi="Arial"/>
          <w:sz w:val="28"/>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A941CE" w:rsidP="00BD2365">
      <w:pPr>
        <w:pStyle w:val="Heading4"/>
        <w:rPr>
          <w:sz w:val="24"/>
        </w:rPr>
      </w:pPr>
      <w:r>
        <w:rPr>
          <w:sz w:val="24"/>
        </w:rPr>
        <w:t xml:space="preserve">Tuesday, </w:t>
      </w:r>
      <w:r w:rsidR="004A6424">
        <w:rPr>
          <w:sz w:val="24"/>
        </w:rPr>
        <w:t>May 7</w:t>
      </w:r>
      <w:r w:rsidR="002B79C2">
        <w:rPr>
          <w:sz w:val="24"/>
        </w:rPr>
        <w:t>, 2013</w:t>
      </w:r>
      <w:r w:rsidR="00477ADC">
        <w:rPr>
          <w:sz w:val="24"/>
        </w:rPr>
        <w:t xml:space="preserve"> </w:t>
      </w:r>
      <w:r w:rsidR="00FA6C59">
        <w:rPr>
          <w:sz w:val="24"/>
        </w:rPr>
        <w:t xml:space="preserve">  </w:t>
      </w:r>
      <w:r w:rsidR="00F673AA">
        <w:rPr>
          <w:sz w:val="24"/>
        </w:rPr>
        <w:t>9:00 AM – 5</w:t>
      </w:r>
      <w:r w:rsidR="00DA2F55">
        <w:rPr>
          <w:sz w:val="24"/>
        </w:rPr>
        <w:t>:00 PM (</w:t>
      </w:r>
      <w:r w:rsidR="002B79C2">
        <w:rPr>
          <w:sz w:val="24"/>
        </w:rPr>
        <w:t>Eastern</w:t>
      </w:r>
      <w:r w:rsidR="003A44E2">
        <w:rPr>
          <w:sz w:val="24"/>
        </w:rPr>
        <w:t xml:space="preserve"> </w:t>
      </w:r>
      <w:r w:rsidR="00BD2365">
        <w:rPr>
          <w:sz w:val="24"/>
        </w:rPr>
        <w:t xml:space="preserve">Time Zone) </w:t>
      </w:r>
    </w:p>
    <w:p w:rsidR="00BD2365" w:rsidRPr="00F40CB5" w:rsidRDefault="00BD2365" w:rsidP="00BD2365">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00F40CB5" w:rsidRPr="00F40CB5">
        <w:rPr>
          <w:color w:val="FF0000"/>
          <w:sz w:val="24"/>
          <w:szCs w:val="24"/>
        </w:rPr>
        <w:t>866-783-4160</w:t>
      </w:r>
      <w:r w:rsidRPr="00F40CB5">
        <w:rPr>
          <w:color w:val="FF0000"/>
          <w:sz w:val="24"/>
          <w:szCs w:val="24"/>
        </w:rPr>
        <w:t xml:space="preserve"> PIN 23272#</w:t>
      </w:r>
    </w:p>
    <w:bookmarkEnd w:id="0"/>
    <w:p w:rsidR="00BD2365" w:rsidRDefault="00BD2365" w:rsidP="00BD2365">
      <w:pPr>
        <w:rPr>
          <w:sz w:val="24"/>
          <w:szCs w:val="24"/>
        </w:rPr>
      </w:pPr>
      <w:r>
        <w:rPr>
          <w:sz w:val="24"/>
          <w:szCs w:val="24"/>
        </w:rPr>
        <w:t xml:space="preserve">    </w:t>
      </w:r>
    </w:p>
    <w:p w:rsidR="0066534C" w:rsidRDefault="0066534C" w:rsidP="003A7399">
      <w:pPr>
        <w:ind w:left="1440" w:hanging="1440"/>
        <w:rPr>
          <w:b/>
          <w:color w:val="FF0000"/>
          <w:sz w:val="24"/>
          <w:szCs w:val="24"/>
        </w:rPr>
      </w:pPr>
    </w:p>
    <w:p w:rsidR="00F31ADC" w:rsidRDefault="00BD2365" w:rsidP="002B79C2">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B01137" w:rsidRDefault="00B01137" w:rsidP="00BD2365">
      <w:pPr>
        <w:ind w:left="1440"/>
        <w:rPr>
          <w:b/>
          <w:sz w:val="24"/>
        </w:rPr>
      </w:pPr>
    </w:p>
    <w:p w:rsidR="00BD2365" w:rsidRDefault="00380807" w:rsidP="00BD2365">
      <w:pPr>
        <w:ind w:left="1440"/>
        <w:rPr>
          <w:b/>
          <w:sz w:val="24"/>
        </w:rPr>
      </w:pPr>
      <w:r>
        <w:rPr>
          <w:b/>
          <w:sz w:val="24"/>
        </w:rPr>
        <w:t xml:space="preserve">- Review and Approve </w:t>
      </w:r>
      <w:r w:rsidR="004A6424">
        <w:rPr>
          <w:b/>
          <w:sz w:val="24"/>
        </w:rPr>
        <w:t xml:space="preserve">March 5 </w:t>
      </w:r>
      <w:r w:rsidR="005E73F8">
        <w:rPr>
          <w:b/>
          <w:sz w:val="24"/>
        </w:rPr>
        <w:t>- 6</w:t>
      </w:r>
      <w:r w:rsidR="00477ADC">
        <w:rPr>
          <w:b/>
          <w:sz w:val="24"/>
        </w:rPr>
        <w:t>,</w:t>
      </w:r>
      <w:r w:rsidR="002B79C2">
        <w:rPr>
          <w:b/>
          <w:sz w:val="24"/>
        </w:rPr>
        <w:t xml:space="preserve"> 2013</w:t>
      </w:r>
      <w:r w:rsidR="00BD2365">
        <w:rPr>
          <w:b/>
          <w:sz w:val="24"/>
        </w:rPr>
        <w:t xml:space="preserve"> Draft APT </w:t>
      </w:r>
      <w:r w:rsidR="00BD2365" w:rsidRPr="007320C9">
        <w:rPr>
          <w:b/>
          <w:sz w:val="24"/>
        </w:rPr>
        <w:t>Minutes</w:t>
      </w:r>
      <w:r w:rsidR="00BD2365">
        <w:rPr>
          <w:b/>
          <w:sz w:val="24"/>
        </w:rPr>
        <w:t xml:space="preserve"> – All</w:t>
      </w:r>
    </w:p>
    <w:p w:rsidR="00B61ABF" w:rsidRDefault="00B61ABF" w:rsidP="00521DF5">
      <w:pPr>
        <w:rPr>
          <w:sz w:val="24"/>
        </w:rPr>
      </w:pPr>
    </w:p>
    <w:p w:rsidR="003D4135" w:rsidRPr="007B2A25" w:rsidRDefault="003D4135" w:rsidP="003D4135">
      <w:pPr>
        <w:ind w:left="720" w:firstLine="720"/>
        <w:rPr>
          <w:b/>
          <w:sz w:val="24"/>
        </w:rPr>
      </w:pPr>
      <w:r>
        <w:rPr>
          <w:b/>
          <w:sz w:val="24"/>
        </w:rPr>
        <w:t>- APT Test Plan Review Team Update – John Nakamura, Neustar</w:t>
      </w:r>
    </w:p>
    <w:p w:rsidR="003D4135" w:rsidRDefault="003D4135" w:rsidP="003D4135">
      <w:pPr>
        <w:rPr>
          <w:b/>
          <w:sz w:val="24"/>
          <w:highlight w:val="yellow"/>
        </w:rPr>
      </w:pPr>
    </w:p>
    <w:p w:rsidR="003D4135" w:rsidRDefault="003D4135" w:rsidP="003D4135">
      <w:pPr>
        <w:rPr>
          <w:b/>
          <w:sz w:val="24"/>
          <w:highlight w:val="yellow"/>
        </w:rPr>
      </w:pPr>
    </w:p>
    <w:p w:rsidR="003D4135" w:rsidRDefault="003D4135" w:rsidP="003D4135">
      <w:pPr>
        <w:ind w:left="1440"/>
        <w:rPr>
          <w:sz w:val="24"/>
          <w:highlight w:val="yellow"/>
        </w:rPr>
      </w:pPr>
      <w:r w:rsidRPr="000E5DD4">
        <w:rPr>
          <w:b/>
          <w:sz w:val="24"/>
          <w:highlight w:val="yellow"/>
        </w:rPr>
        <w:t>Action Item 051011-16:</w:t>
      </w:r>
      <w:r w:rsidRPr="000E5DD4">
        <w:rPr>
          <w:sz w:val="24"/>
          <w:highlight w:val="yellow"/>
        </w:rPr>
        <w:t xml:space="preserve">  </w:t>
      </w:r>
      <w:r w:rsidRPr="000E5DD4">
        <w:rPr>
          <w:color w:val="FF0000"/>
          <w:sz w:val="24"/>
          <w:highlight w:val="yellow"/>
        </w:rPr>
        <w:t xml:space="preserve">Neustar and </w:t>
      </w:r>
      <w:r w:rsidR="005267B0">
        <w:rPr>
          <w:color w:val="FF0000"/>
          <w:sz w:val="24"/>
          <w:highlight w:val="yellow"/>
        </w:rPr>
        <w:t>Ericsson/</w:t>
      </w:r>
      <w:r w:rsidRPr="000E5DD4">
        <w:rPr>
          <w:color w:val="FF0000"/>
          <w:sz w:val="24"/>
          <w:highlight w:val="yellow"/>
        </w:rPr>
        <w:t xml:space="preserve">Telcordia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3D4135" w:rsidRPr="000E5DD4" w:rsidRDefault="003D4135" w:rsidP="003D4135">
      <w:pPr>
        <w:numPr>
          <w:ilvl w:val="0"/>
          <w:numId w:val="3"/>
        </w:numPr>
        <w:rPr>
          <w:sz w:val="24"/>
          <w:highlight w:val="yellow"/>
        </w:rPr>
      </w:pPr>
      <w:r w:rsidRPr="000E5DD4">
        <w:rPr>
          <w:sz w:val="24"/>
          <w:highlight w:val="yellow"/>
        </w:rPr>
        <w:t>New Service Provider and New Vendor,</w:t>
      </w:r>
    </w:p>
    <w:p w:rsidR="003D4135" w:rsidRPr="000E5DD4" w:rsidRDefault="003D4135" w:rsidP="003D4135">
      <w:pPr>
        <w:numPr>
          <w:ilvl w:val="0"/>
          <w:numId w:val="3"/>
        </w:numPr>
        <w:rPr>
          <w:sz w:val="24"/>
          <w:highlight w:val="yellow"/>
        </w:rPr>
      </w:pPr>
      <w:r w:rsidRPr="000E5DD4">
        <w:rPr>
          <w:sz w:val="24"/>
          <w:highlight w:val="yellow"/>
        </w:rPr>
        <w:t>New Service Provider and Experienced Vendor,</w:t>
      </w:r>
    </w:p>
    <w:p w:rsidR="003D4135" w:rsidRPr="000E5DD4" w:rsidRDefault="003D4135" w:rsidP="003D4135">
      <w:pPr>
        <w:numPr>
          <w:ilvl w:val="0"/>
          <w:numId w:val="3"/>
        </w:numPr>
        <w:rPr>
          <w:sz w:val="24"/>
          <w:highlight w:val="yellow"/>
        </w:rPr>
      </w:pPr>
      <w:r w:rsidRPr="000E5DD4">
        <w:rPr>
          <w:sz w:val="24"/>
          <w:highlight w:val="yellow"/>
        </w:rPr>
        <w:t>Experienced Service Provider and New Vendor,</w:t>
      </w:r>
    </w:p>
    <w:p w:rsidR="003D4135" w:rsidRPr="000E5DD4" w:rsidRDefault="003D4135" w:rsidP="003D4135">
      <w:pPr>
        <w:numPr>
          <w:ilvl w:val="0"/>
          <w:numId w:val="3"/>
        </w:numPr>
        <w:rPr>
          <w:sz w:val="24"/>
          <w:highlight w:val="yellow"/>
        </w:rPr>
      </w:pPr>
      <w:r w:rsidRPr="000E5DD4">
        <w:rPr>
          <w:sz w:val="24"/>
          <w:highlight w:val="yellow"/>
        </w:rPr>
        <w:t>Experienced Service Provider and Experienced Vendor.</w:t>
      </w:r>
    </w:p>
    <w:p w:rsidR="003D4135" w:rsidRDefault="003D4135" w:rsidP="003D4135">
      <w:pPr>
        <w:ind w:left="144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3D4135" w:rsidRDefault="003D4135" w:rsidP="003D4135">
      <w:pPr>
        <w:rPr>
          <w:b/>
          <w:sz w:val="24"/>
        </w:rPr>
      </w:pPr>
    </w:p>
    <w:p w:rsidR="003D4135" w:rsidRDefault="003D4135" w:rsidP="003D4135">
      <w:pPr>
        <w:rPr>
          <w:b/>
          <w:sz w:val="24"/>
        </w:rPr>
      </w:pPr>
    </w:p>
    <w:p w:rsidR="003D4135" w:rsidRDefault="003D4135" w:rsidP="003D4135">
      <w:pPr>
        <w:ind w:left="144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will identify to the full LNPA WG any functionality that is recommended for consideration to be sunsetted.</w:t>
      </w:r>
    </w:p>
    <w:p w:rsidR="00730068" w:rsidRDefault="00730068" w:rsidP="003D4135">
      <w:pPr>
        <w:ind w:left="2160"/>
        <w:rPr>
          <w:sz w:val="24"/>
        </w:rPr>
      </w:pPr>
    </w:p>
    <w:p w:rsidR="003D4135" w:rsidRPr="00E45280" w:rsidRDefault="003D4135" w:rsidP="003D4135">
      <w:pPr>
        <w:ind w:left="2160"/>
        <w:rPr>
          <w:sz w:val="24"/>
        </w:rPr>
      </w:pPr>
      <w:r>
        <w:rPr>
          <w:sz w:val="24"/>
        </w:rPr>
        <w:t xml:space="preserve">   </w:t>
      </w:r>
    </w:p>
    <w:p w:rsidR="00B61ABF" w:rsidRDefault="00B61ABF" w:rsidP="00521DF5">
      <w:pPr>
        <w:rPr>
          <w:sz w:val="24"/>
        </w:rPr>
      </w:pPr>
    </w:p>
    <w:p w:rsidR="00730068" w:rsidRDefault="00730068" w:rsidP="00730068">
      <w:pPr>
        <w:rPr>
          <w:b/>
          <w:sz w:val="24"/>
          <w:highlight w:val="cyan"/>
        </w:rPr>
      </w:pPr>
      <w:r>
        <w:rPr>
          <w:b/>
          <w:color w:val="FF0000"/>
          <w:sz w:val="24"/>
        </w:rPr>
        <w:t>10:00 a.m.</w:t>
      </w:r>
      <w:r>
        <w:rPr>
          <w:b/>
          <w:color w:val="FF0000"/>
          <w:sz w:val="24"/>
        </w:rPr>
        <w:tab/>
        <w:t xml:space="preserve">  </w:t>
      </w:r>
      <w:r w:rsidRPr="00FA6C59">
        <w:rPr>
          <w:b/>
          <w:sz w:val="24"/>
          <w:highlight w:val="cyan"/>
        </w:rPr>
        <w:t xml:space="preserve">Discussion of Alternative Interface (NANC Change Order 372) – All </w:t>
      </w:r>
      <w:r>
        <w:rPr>
          <w:b/>
          <w:sz w:val="24"/>
          <w:highlight w:val="cyan"/>
        </w:rPr>
        <w:t xml:space="preserve">   </w:t>
      </w:r>
    </w:p>
    <w:p w:rsidR="00730068" w:rsidRPr="005267B0" w:rsidRDefault="00730068" w:rsidP="00730068">
      <w:pPr>
        <w:rPr>
          <w:b/>
          <w:sz w:val="24"/>
          <w:highlight w:val="cyan"/>
        </w:rPr>
      </w:pPr>
      <w:r w:rsidRPr="005267B0">
        <w:rPr>
          <w:b/>
          <w:sz w:val="24"/>
        </w:rPr>
        <w:t xml:space="preserve">                </w:t>
      </w:r>
      <w:r>
        <w:rPr>
          <w:b/>
          <w:sz w:val="24"/>
        </w:rPr>
        <w:t xml:space="preserve"> </w:t>
      </w:r>
      <w:r>
        <w:rPr>
          <w:b/>
          <w:sz w:val="24"/>
        </w:rPr>
        <w:tab/>
        <w:t xml:space="preserve">  </w:t>
      </w:r>
      <w:r w:rsidRPr="00FA6C59">
        <w:rPr>
          <w:b/>
          <w:color w:val="FF0000"/>
          <w:sz w:val="24"/>
          <w:highlight w:val="cyan"/>
        </w:rPr>
        <w:t>(ANY ADDITIONAL DOCUMENTATION WILL BE DISTRIBUTED SEPARATELY)</w:t>
      </w:r>
    </w:p>
    <w:p w:rsidR="00730068" w:rsidRDefault="00730068" w:rsidP="00730068">
      <w:pPr>
        <w:rPr>
          <w:b/>
          <w:sz w:val="24"/>
          <w:szCs w:val="24"/>
        </w:rPr>
      </w:pPr>
    </w:p>
    <w:p w:rsidR="00730068" w:rsidRDefault="00730068" w:rsidP="00730068">
      <w:pPr>
        <w:pStyle w:val="Title"/>
        <w:jc w:val="left"/>
        <w:rPr>
          <w:snapToGrid w:val="0"/>
          <w:color w:val="365F91" w:themeColor="accent1" w:themeShade="BF"/>
          <w:szCs w:val="24"/>
        </w:rPr>
      </w:pPr>
    </w:p>
    <w:p w:rsidR="00730068" w:rsidRDefault="00730068" w:rsidP="00730068">
      <w:pPr>
        <w:ind w:left="720" w:firstLine="720"/>
        <w:rPr>
          <w:b/>
          <w:sz w:val="24"/>
        </w:rPr>
      </w:pPr>
      <w:r>
        <w:rPr>
          <w:b/>
          <w:sz w:val="24"/>
        </w:rPr>
        <w:t>- Review and Discuss changes requested to the FRS, XIS and XML Schema at the</w:t>
      </w:r>
    </w:p>
    <w:p w:rsidR="00730068" w:rsidRPr="007B2A25" w:rsidRDefault="00730068" w:rsidP="00730068">
      <w:pPr>
        <w:ind w:left="720" w:firstLine="720"/>
        <w:rPr>
          <w:b/>
          <w:sz w:val="24"/>
        </w:rPr>
      </w:pPr>
      <w:r>
        <w:rPr>
          <w:b/>
          <w:sz w:val="24"/>
        </w:rPr>
        <w:t xml:space="preserve">  March 2013 LNPA WG Meeting. </w:t>
      </w:r>
    </w:p>
    <w:p w:rsidR="00730068" w:rsidRPr="00730068" w:rsidRDefault="00730068" w:rsidP="00730068">
      <w:pPr>
        <w:pStyle w:val="Title"/>
        <w:jc w:val="left"/>
        <w:rPr>
          <w:snapToGrid w:val="0"/>
          <w:color w:val="365F91" w:themeColor="accent1" w:themeShade="BF"/>
          <w:szCs w:val="24"/>
        </w:rPr>
      </w:pPr>
    </w:p>
    <w:p w:rsidR="00730068" w:rsidRDefault="00730068" w:rsidP="00730068">
      <w:pPr>
        <w:pStyle w:val="Title"/>
        <w:jc w:val="left"/>
        <w:rPr>
          <w:snapToGrid w:val="0"/>
          <w:color w:val="365F91" w:themeColor="accent1" w:themeShade="BF"/>
          <w:szCs w:val="24"/>
        </w:rPr>
      </w:pPr>
    </w:p>
    <w:p w:rsidR="00730068" w:rsidRDefault="00730068" w:rsidP="00730068">
      <w:pPr>
        <w:pStyle w:val="Title"/>
        <w:jc w:val="left"/>
        <w:rPr>
          <w:rFonts w:ascii="Arial" w:hAnsi="Arial" w:cs="Arial"/>
          <w:color w:val="FF0000"/>
        </w:rPr>
      </w:pPr>
      <w:r w:rsidRPr="00183EB6">
        <w:rPr>
          <w:rFonts w:ascii="Arial" w:hAnsi="Arial" w:cs="Arial"/>
          <w:color w:val="FF0000"/>
        </w:rPr>
        <w:t>11:30 – 1:00 – Lunch</w:t>
      </w:r>
    </w:p>
    <w:p w:rsidR="004A6424" w:rsidRDefault="004A6424" w:rsidP="004A6424">
      <w:pPr>
        <w:pStyle w:val="Title"/>
        <w:rPr>
          <w:rFonts w:ascii="Arial" w:hAnsi="Arial"/>
        </w:rPr>
      </w:pPr>
      <w:r>
        <w:rPr>
          <w:rFonts w:ascii="Arial" w:hAnsi="Arial"/>
        </w:rPr>
        <w:lastRenderedPageBreak/>
        <w:t>LNPA Working Group Meeting Schedule</w:t>
      </w:r>
    </w:p>
    <w:p w:rsidR="004A6424" w:rsidRDefault="004A6424" w:rsidP="004A6424">
      <w:pPr>
        <w:pBdr>
          <w:bottom w:val="single" w:sz="6" w:space="1" w:color="auto"/>
        </w:pBdr>
        <w:jc w:val="center"/>
        <w:rPr>
          <w:b/>
          <w:sz w:val="24"/>
        </w:rPr>
      </w:pPr>
      <w:r>
        <w:rPr>
          <w:b/>
          <w:sz w:val="24"/>
        </w:rPr>
        <w:t>May 7-8, 2013</w:t>
      </w:r>
    </w:p>
    <w:p w:rsidR="004A6424" w:rsidRDefault="004A6424" w:rsidP="004A6424">
      <w:pPr>
        <w:jc w:val="center"/>
        <w:rPr>
          <w:b/>
          <w:sz w:val="24"/>
        </w:rPr>
      </w:pPr>
      <w:r>
        <w:rPr>
          <w:b/>
          <w:sz w:val="24"/>
        </w:rPr>
        <w:t>Hosted by Neustar</w:t>
      </w:r>
    </w:p>
    <w:p w:rsidR="004A6424" w:rsidRDefault="004A6424" w:rsidP="004A6424">
      <w:pPr>
        <w:jc w:val="center"/>
        <w:rPr>
          <w:b/>
          <w:sz w:val="24"/>
        </w:rPr>
      </w:pPr>
      <w:r>
        <w:rPr>
          <w:b/>
          <w:sz w:val="24"/>
        </w:rPr>
        <w:t>Marriott South Beach</w:t>
      </w:r>
    </w:p>
    <w:p w:rsidR="004A6424" w:rsidRDefault="004A6424" w:rsidP="004A6424">
      <w:pPr>
        <w:jc w:val="center"/>
        <w:rPr>
          <w:b/>
          <w:sz w:val="24"/>
        </w:rPr>
      </w:pPr>
      <w:r>
        <w:rPr>
          <w:b/>
          <w:sz w:val="24"/>
        </w:rPr>
        <w:t>161 Ocean Drive</w:t>
      </w:r>
    </w:p>
    <w:p w:rsidR="004A6424" w:rsidRDefault="004A6424" w:rsidP="004A6424">
      <w:pPr>
        <w:jc w:val="center"/>
        <w:rPr>
          <w:b/>
          <w:sz w:val="24"/>
        </w:rPr>
      </w:pPr>
      <w:r>
        <w:rPr>
          <w:b/>
          <w:sz w:val="24"/>
        </w:rPr>
        <w:t>Miami Beach, Florida 33139</w:t>
      </w:r>
    </w:p>
    <w:p w:rsidR="00B61ABF" w:rsidRPr="000A0792" w:rsidRDefault="00B61ABF" w:rsidP="00B61ABF">
      <w:pPr>
        <w:autoSpaceDE w:val="0"/>
        <w:autoSpaceDN w:val="0"/>
        <w:adjustRightInd w:val="0"/>
        <w:rPr>
          <w:rFonts w:cs="Arial"/>
          <w:b/>
          <w:sz w:val="24"/>
          <w:szCs w:val="24"/>
        </w:rPr>
      </w:pPr>
    </w:p>
    <w:p w:rsidR="00B61ABF" w:rsidRDefault="00B61ABF" w:rsidP="00B61ABF">
      <w:pPr>
        <w:jc w:val="center"/>
        <w:rPr>
          <w:b/>
          <w:i/>
          <w:sz w:val="24"/>
        </w:rPr>
      </w:pPr>
      <w:r>
        <w:rPr>
          <w:b/>
          <w:i/>
          <w:sz w:val="24"/>
        </w:rPr>
        <w:t>Agenda</w:t>
      </w:r>
    </w:p>
    <w:p w:rsidR="00B61ABF" w:rsidRDefault="00B61ABF" w:rsidP="00B61ABF">
      <w:pPr>
        <w:jc w:val="center"/>
        <w:rPr>
          <w:b/>
          <w:i/>
          <w:sz w:val="24"/>
        </w:rPr>
      </w:pPr>
    </w:p>
    <w:p w:rsidR="00B61ABF" w:rsidRDefault="00B61ABF" w:rsidP="00B61ABF">
      <w:pPr>
        <w:jc w:val="center"/>
      </w:pPr>
    </w:p>
    <w:p w:rsidR="00B61ABF" w:rsidRDefault="00B61ABF" w:rsidP="00B61ABF">
      <w:pPr>
        <w:pStyle w:val="Heading5"/>
        <w:rPr>
          <w:rFonts w:ascii="Arial" w:hAnsi="Arial"/>
          <w:sz w:val="28"/>
        </w:rPr>
      </w:pPr>
      <w:r>
        <w:rPr>
          <w:rFonts w:ascii="Arial" w:hAnsi="Arial"/>
          <w:sz w:val="28"/>
        </w:rPr>
        <w:t>LNPA Working Group Architecture Planning Team (LNPA WG APT)</w:t>
      </w:r>
    </w:p>
    <w:p w:rsidR="00A931D8" w:rsidRDefault="00B61ABF" w:rsidP="00A931D8">
      <w:pPr>
        <w:rPr>
          <w:b/>
          <w:color w:val="FF0000"/>
          <w:sz w:val="28"/>
          <w:szCs w:val="28"/>
        </w:rPr>
      </w:pPr>
      <w:r>
        <w:rPr>
          <w:b/>
          <w:color w:val="FF0000"/>
          <w:sz w:val="28"/>
          <w:szCs w:val="28"/>
        </w:rPr>
        <w:t>(CONTINUED)</w:t>
      </w:r>
    </w:p>
    <w:p w:rsidR="00B61ABF" w:rsidRDefault="00A931D8" w:rsidP="00A931D8">
      <w:pPr>
        <w:rPr>
          <w:sz w:val="24"/>
        </w:rPr>
      </w:pPr>
      <w:r>
        <w:rPr>
          <w:b/>
          <w:sz w:val="24"/>
        </w:rPr>
        <w:t xml:space="preserve">Tuesday, </w:t>
      </w:r>
      <w:r w:rsidR="004A6424">
        <w:rPr>
          <w:b/>
          <w:sz w:val="24"/>
        </w:rPr>
        <w:t>May 7</w:t>
      </w:r>
      <w:r w:rsidR="002B79C2">
        <w:rPr>
          <w:sz w:val="24"/>
        </w:rPr>
        <w:t>,</w:t>
      </w:r>
      <w:r w:rsidR="004A2C18">
        <w:rPr>
          <w:sz w:val="24"/>
        </w:rPr>
        <w:t xml:space="preserve"> </w:t>
      </w:r>
      <w:r w:rsidR="004A2C18" w:rsidRPr="00A931D8">
        <w:rPr>
          <w:b/>
          <w:sz w:val="24"/>
        </w:rPr>
        <w:t>2013</w:t>
      </w:r>
      <w:r w:rsidR="00B61ABF" w:rsidRPr="00A931D8">
        <w:rPr>
          <w:b/>
          <w:sz w:val="24"/>
        </w:rPr>
        <w:t xml:space="preserve">   9:00 AM – 5:00 PM (</w:t>
      </w:r>
      <w:r w:rsidR="002B79C2" w:rsidRPr="00A931D8">
        <w:rPr>
          <w:b/>
          <w:sz w:val="24"/>
        </w:rPr>
        <w:t>Eastern</w:t>
      </w:r>
      <w:r w:rsidR="000B37EE" w:rsidRPr="00A931D8">
        <w:rPr>
          <w:b/>
          <w:sz w:val="24"/>
        </w:rPr>
        <w:t xml:space="preserve"> </w:t>
      </w:r>
      <w:r w:rsidR="00B61ABF" w:rsidRPr="00A931D8">
        <w:rPr>
          <w:b/>
          <w:sz w:val="24"/>
        </w:rPr>
        <w:t>Time Zone)</w:t>
      </w:r>
      <w:r w:rsidR="00B61ABF">
        <w:rPr>
          <w:sz w:val="24"/>
        </w:rPr>
        <w:t xml:space="preserve"> </w:t>
      </w:r>
    </w:p>
    <w:p w:rsidR="00B61ABF" w:rsidRDefault="00B61ABF" w:rsidP="00B61ABF">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00F40CB5" w:rsidRPr="00F40CB5">
        <w:rPr>
          <w:color w:val="FF0000"/>
          <w:sz w:val="24"/>
          <w:szCs w:val="24"/>
        </w:rPr>
        <w:t>866-783-4160</w:t>
      </w:r>
      <w:r w:rsidRPr="00F40CB5">
        <w:rPr>
          <w:color w:val="FF0000"/>
          <w:sz w:val="24"/>
          <w:szCs w:val="24"/>
        </w:rPr>
        <w:t xml:space="preserve"> PIN 23272#</w:t>
      </w:r>
    </w:p>
    <w:p w:rsidR="00730068" w:rsidRDefault="00730068" w:rsidP="00730068"/>
    <w:p w:rsidR="00730068" w:rsidRPr="00730068" w:rsidRDefault="00730068" w:rsidP="00730068"/>
    <w:p w:rsidR="005267B0" w:rsidRPr="005267B0" w:rsidRDefault="005267B0" w:rsidP="005267B0"/>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w:t>
      </w:r>
      <w:r w:rsidR="00F31ADC">
        <w:rPr>
          <w:rFonts w:ascii="Arial" w:hAnsi="Arial"/>
        </w:rPr>
        <w:t xml:space="preserve"> </w:t>
      </w:r>
      <w:r w:rsidR="00F31ADC">
        <w:rPr>
          <w:rFonts w:ascii="Arial" w:hAnsi="Arial"/>
          <w:color w:val="FF0000"/>
        </w:rPr>
        <w:t>(IF NECESSARY)</w:t>
      </w:r>
      <w:r>
        <w:rPr>
          <w:rFonts w:ascii="Arial" w:hAnsi="Arial"/>
        </w:rPr>
        <w:t xml:space="preserve"> – All</w:t>
      </w:r>
    </w:p>
    <w:p w:rsidR="003A7399" w:rsidRDefault="003A7399" w:rsidP="00BD2365">
      <w:pPr>
        <w:pStyle w:val="Title"/>
        <w:jc w:val="left"/>
        <w:rPr>
          <w:rFonts w:ascii="Arial" w:hAnsi="Arial"/>
        </w:rPr>
      </w:pPr>
    </w:p>
    <w:p w:rsidR="00142BF2" w:rsidRPr="00ED4BA5" w:rsidRDefault="00142BF2" w:rsidP="00142BF2">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p w:rsidR="00142BF2" w:rsidRDefault="00142BF2" w:rsidP="00142BF2">
      <w:pPr>
        <w:ind w:left="1440" w:firstLine="720"/>
        <w:rPr>
          <w:b/>
          <w:color w:val="FF0000"/>
          <w:sz w:val="24"/>
        </w:rPr>
      </w:pPr>
    </w:p>
    <w:p w:rsidR="00142BF2" w:rsidRDefault="00142BF2" w:rsidP="00142BF2">
      <w:pPr>
        <w:ind w:left="1440" w:firstLine="720"/>
        <w:rPr>
          <w:b/>
          <w:color w:val="FF0000"/>
          <w:sz w:val="24"/>
        </w:rPr>
      </w:pPr>
      <w:r>
        <w:rPr>
          <w:b/>
          <w:color w:val="FF0000"/>
          <w:sz w:val="24"/>
        </w:rPr>
        <w:tab/>
      </w:r>
      <w:bookmarkStart w:id="1" w:name="_MON_1426512236"/>
      <w:bookmarkEnd w:id="1"/>
      <w:r w:rsidR="00035CEA" w:rsidRPr="000412C8">
        <w:rPr>
          <w:b/>
          <w:color w:val="FF0000"/>
          <w:sz w:val="24"/>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427539378" r:id="rId8">
            <o:FieldCodes>\s</o:FieldCodes>
          </o:OLEObject>
        </w:object>
      </w:r>
    </w:p>
    <w:p w:rsidR="00142BF2" w:rsidRDefault="00142BF2"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7B0A07" w:rsidRDefault="007B0A07" w:rsidP="007B0A07">
      <w:pPr>
        <w:rPr>
          <w:b/>
          <w:sz w:val="24"/>
        </w:rPr>
      </w:pPr>
    </w:p>
    <w:p w:rsidR="00D0744C" w:rsidRDefault="00D0744C" w:rsidP="007B0A07">
      <w:pPr>
        <w:rPr>
          <w:b/>
          <w:sz w:val="24"/>
        </w:rPr>
      </w:pPr>
    </w:p>
    <w:p w:rsidR="007B0A07" w:rsidRDefault="007B0A07" w:rsidP="00B90761">
      <w:pPr>
        <w:pStyle w:val="Title"/>
        <w:jc w:val="left"/>
        <w:rPr>
          <w:b w:val="0"/>
        </w:rPr>
      </w:pPr>
      <w:r>
        <w:rPr>
          <w:rFonts w:ascii="Arial" w:hAnsi="Arial"/>
          <w:color w:val="FF0000"/>
        </w:rPr>
        <w:tab/>
      </w:r>
      <w:r>
        <w:rPr>
          <w:rFonts w:ascii="Arial" w:hAnsi="Arial"/>
          <w:color w:val="FF0000"/>
        </w:rPr>
        <w:tab/>
      </w:r>
    </w:p>
    <w:p w:rsidR="00D0744C" w:rsidRPr="00B90761" w:rsidRDefault="00D0744C" w:rsidP="00D0744C">
      <w:pPr>
        <w:rPr>
          <w:b/>
          <w:color w:val="FF0000"/>
          <w:sz w:val="24"/>
          <w:szCs w:val="24"/>
        </w:rPr>
      </w:pPr>
      <w:r>
        <w:rPr>
          <w:b/>
          <w:color w:val="FF0000"/>
          <w:sz w:val="24"/>
          <w:szCs w:val="24"/>
        </w:rPr>
        <w:t>- Adjourn APT</w:t>
      </w:r>
      <w:r w:rsidRPr="00B90761">
        <w:rPr>
          <w:b/>
          <w:color w:val="FF0000"/>
          <w:sz w:val="24"/>
          <w:szCs w:val="24"/>
        </w:rPr>
        <w:t xml:space="preserve"> Meeting</w:t>
      </w:r>
    </w:p>
    <w:p w:rsidR="00DE00CA" w:rsidRDefault="00DE00CA" w:rsidP="007B0A07">
      <w:pPr>
        <w:rPr>
          <w:b/>
          <w:sz w:val="24"/>
        </w:rPr>
      </w:pPr>
    </w:p>
    <w:p w:rsidR="00DE00CA" w:rsidRDefault="00DE00CA" w:rsidP="007B0A07">
      <w:pPr>
        <w:rPr>
          <w:b/>
          <w:sz w:val="24"/>
        </w:rPr>
      </w:pPr>
    </w:p>
    <w:p w:rsidR="00DE00CA" w:rsidRDefault="00DE00CA" w:rsidP="007B0A07">
      <w:pPr>
        <w:rPr>
          <w:b/>
          <w:sz w:val="24"/>
        </w:rPr>
      </w:pPr>
    </w:p>
    <w:p w:rsidR="00183EB6" w:rsidRDefault="00183EB6" w:rsidP="007B0A07">
      <w:pPr>
        <w:rPr>
          <w:b/>
          <w:sz w:val="24"/>
        </w:rPr>
      </w:pPr>
    </w:p>
    <w:p w:rsidR="00183EB6" w:rsidRDefault="00183EB6" w:rsidP="007B0A07">
      <w:pPr>
        <w:rPr>
          <w:b/>
          <w:sz w:val="24"/>
        </w:rPr>
      </w:pPr>
    </w:p>
    <w:p w:rsidR="00DE00CA" w:rsidRDefault="00DE00CA" w:rsidP="007B0A07">
      <w:pPr>
        <w:rPr>
          <w:b/>
          <w:sz w:val="24"/>
        </w:rPr>
      </w:pPr>
    </w:p>
    <w:p w:rsidR="00B90761" w:rsidRDefault="00B90761"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730068" w:rsidRDefault="00730068" w:rsidP="007B0A07">
      <w:pPr>
        <w:rPr>
          <w:b/>
          <w:sz w:val="24"/>
        </w:rPr>
      </w:pPr>
    </w:p>
    <w:p w:rsidR="00DE00CA" w:rsidRDefault="00DE00CA" w:rsidP="007B0A07">
      <w:pPr>
        <w:rPr>
          <w:b/>
          <w:sz w:val="24"/>
        </w:rPr>
      </w:pPr>
    </w:p>
    <w:p w:rsidR="00DE00CA" w:rsidRDefault="00DE00CA" w:rsidP="007B0A07">
      <w:pPr>
        <w:rPr>
          <w:b/>
          <w:sz w:val="24"/>
        </w:rPr>
      </w:pPr>
    </w:p>
    <w:p w:rsidR="00AA0B69" w:rsidRDefault="00AA0B69" w:rsidP="007B0A07">
      <w:pPr>
        <w:rPr>
          <w:b/>
          <w:sz w:val="24"/>
        </w:rPr>
      </w:pPr>
    </w:p>
    <w:p w:rsidR="00DE00CA" w:rsidRDefault="00FD2B39" w:rsidP="007B0A07">
      <w:pPr>
        <w:rPr>
          <w:b/>
          <w:sz w:val="24"/>
        </w:rPr>
      </w:pPr>
      <w:r>
        <w:rPr>
          <w:b/>
          <w:sz w:val="24"/>
        </w:rPr>
        <w:t xml:space="preserve">                       </w:t>
      </w:r>
    </w:p>
    <w:p w:rsidR="00F903C8" w:rsidRDefault="00F903C8" w:rsidP="007B0A07">
      <w:pPr>
        <w:rPr>
          <w:b/>
          <w:sz w:val="24"/>
        </w:rPr>
      </w:pPr>
    </w:p>
    <w:p w:rsidR="004A6424" w:rsidRDefault="004A6424" w:rsidP="004A6424">
      <w:pPr>
        <w:pStyle w:val="Title"/>
        <w:rPr>
          <w:rFonts w:ascii="Arial" w:hAnsi="Arial"/>
        </w:rPr>
      </w:pPr>
      <w:r>
        <w:rPr>
          <w:rFonts w:ascii="Arial" w:hAnsi="Arial"/>
        </w:rPr>
        <w:t>LNPA Working Group Meeting Schedule</w:t>
      </w:r>
    </w:p>
    <w:p w:rsidR="004A6424" w:rsidRDefault="004A6424" w:rsidP="004A6424">
      <w:pPr>
        <w:pBdr>
          <w:bottom w:val="single" w:sz="6" w:space="1" w:color="auto"/>
        </w:pBdr>
        <w:jc w:val="center"/>
        <w:rPr>
          <w:b/>
          <w:sz w:val="24"/>
        </w:rPr>
      </w:pPr>
      <w:r>
        <w:rPr>
          <w:b/>
          <w:sz w:val="24"/>
        </w:rPr>
        <w:t>May 7-8, 2013</w:t>
      </w:r>
    </w:p>
    <w:p w:rsidR="004A6424" w:rsidRDefault="004A6424" w:rsidP="004A6424">
      <w:pPr>
        <w:jc w:val="center"/>
        <w:rPr>
          <w:b/>
          <w:sz w:val="24"/>
        </w:rPr>
      </w:pPr>
      <w:r>
        <w:rPr>
          <w:b/>
          <w:sz w:val="24"/>
        </w:rPr>
        <w:t>Hosted by Neustar</w:t>
      </w:r>
    </w:p>
    <w:p w:rsidR="004A6424" w:rsidRDefault="004A6424" w:rsidP="004A6424">
      <w:pPr>
        <w:jc w:val="center"/>
        <w:rPr>
          <w:b/>
          <w:sz w:val="24"/>
        </w:rPr>
      </w:pPr>
      <w:r>
        <w:rPr>
          <w:b/>
          <w:sz w:val="24"/>
        </w:rPr>
        <w:t>Marriott South Beach</w:t>
      </w:r>
    </w:p>
    <w:p w:rsidR="004A6424" w:rsidRDefault="004A6424" w:rsidP="004A6424">
      <w:pPr>
        <w:jc w:val="center"/>
        <w:rPr>
          <w:b/>
          <w:sz w:val="24"/>
        </w:rPr>
      </w:pPr>
      <w:r>
        <w:rPr>
          <w:b/>
          <w:sz w:val="24"/>
        </w:rPr>
        <w:t>161 Ocean Drive</w:t>
      </w:r>
    </w:p>
    <w:p w:rsidR="004A6424" w:rsidRDefault="004A6424" w:rsidP="004A6424">
      <w:pPr>
        <w:jc w:val="center"/>
        <w:rPr>
          <w:b/>
          <w:sz w:val="24"/>
        </w:rPr>
      </w:pPr>
      <w:r>
        <w:rPr>
          <w:b/>
          <w:sz w:val="24"/>
        </w:rPr>
        <w:t>Miami Beach, Florida 33139</w:t>
      </w:r>
    </w:p>
    <w:p w:rsidR="00A931D8" w:rsidRDefault="00A931D8" w:rsidP="000B37EE">
      <w:pPr>
        <w:jc w:val="center"/>
        <w:rPr>
          <w:b/>
          <w:sz w:val="24"/>
        </w:rPr>
      </w:pPr>
    </w:p>
    <w:p w:rsidR="00477ADC" w:rsidRDefault="00477ADC" w:rsidP="00477ADC">
      <w:pPr>
        <w:jc w:val="center"/>
        <w:rPr>
          <w:b/>
          <w:sz w:val="24"/>
        </w:rPr>
      </w:pPr>
    </w:p>
    <w:p w:rsidR="00DB71F2" w:rsidRDefault="00DB71F2" w:rsidP="00DB71F2">
      <w:pPr>
        <w:jc w:val="center"/>
      </w:pPr>
      <w:r>
        <w:rPr>
          <w:b/>
          <w:i/>
          <w:sz w:val="24"/>
        </w:rPr>
        <w:t>Agenda</w:t>
      </w:r>
    </w:p>
    <w:p w:rsidR="00142BF2" w:rsidRPr="003A7399" w:rsidRDefault="00142BF2" w:rsidP="00142BF2">
      <w:pPr>
        <w:pStyle w:val="Heading5"/>
        <w:rPr>
          <w:rFonts w:ascii="Arial" w:hAnsi="Arial"/>
          <w:sz w:val="24"/>
          <w:szCs w:val="24"/>
        </w:rPr>
      </w:pPr>
    </w:p>
    <w:p w:rsidR="000B37EE" w:rsidRDefault="000B37EE" w:rsidP="00142BF2">
      <w:pPr>
        <w:pStyle w:val="Heading5"/>
        <w:rPr>
          <w:rFonts w:ascii="Arial" w:hAnsi="Arial"/>
          <w:sz w:val="28"/>
        </w:rPr>
      </w:pPr>
    </w:p>
    <w:p w:rsidR="00142BF2" w:rsidRPr="00142BF2" w:rsidRDefault="00142BF2" w:rsidP="00142BF2">
      <w:pPr>
        <w:pStyle w:val="Heading5"/>
        <w:rPr>
          <w:rFonts w:ascii="Arial" w:hAnsi="Arial"/>
          <w:sz w:val="28"/>
        </w:rPr>
      </w:pPr>
      <w:r>
        <w:rPr>
          <w:rFonts w:ascii="Arial" w:hAnsi="Arial"/>
          <w:sz w:val="28"/>
        </w:rPr>
        <w:t>FULL LNPA Working Group (LNPA WG)</w:t>
      </w:r>
    </w:p>
    <w:p w:rsidR="00142BF2" w:rsidRDefault="00A931D8" w:rsidP="00142BF2">
      <w:pPr>
        <w:pStyle w:val="Heading4"/>
        <w:rPr>
          <w:sz w:val="24"/>
        </w:rPr>
      </w:pPr>
      <w:r>
        <w:rPr>
          <w:sz w:val="24"/>
        </w:rPr>
        <w:t>W</w:t>
      </w:r>
      <w:r w:rsidR="00A039DA">
        <w:rPr>
          <w:sz w:val="24"/>
        </w:rPr>
        <w:t>ednes</w:t>
      </w:r>
      <w:r w:rsidR="00DB71F2">
        <w:rPr>
          <w:sz w:val="24"/>
        </w:rPr>
        <w:t xml:space="preserve">day, </w:t>
      </w:r>
      <w:r w:rsidR="00035CEA">
        <w:rPr>
          <w:sz w:val="24"/>
        </w:rPr>
        <w:t>May 8</w:t>
      </w:r>
      <w:r w:rsidR="00142BF2">
        <w:rPr>
          <w:sz w:val="24"/>
        </w:rPr>
        <w:t>, 20</w:t>
      </w:r>
      <w:r w:rsidR="004A2C18">
        <w:rPr>
          <w:sz w:val="24"/>
        </w:rPr>
        <w:t>13</w:t>
      </w:r>
      <w:r w:rsidR="00DB71F2">
        <w:rPr>
          <w:sz w:val="24"/>
        </w:rPr>
        <w:t xml:space="preserve">   9:00 AM – 5:00 PM (</w:t>
      </w:r>
      <w:r w:rsidR="000B37EE">
        <w:rPr>
          <w:sz w:val="24"/>
        </w:rPr>
        <w:t>Eastern</w:t>
      </w:r>
      <w:r w:rsidR="00142BF2">
        <w:rPr>
          <w:sz w:val="24"/>
        </w:rPr>
        <w:t xml:space="preserve">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00F40CB5" w:rsidRPr="00F40CB5">
        <w:rPr>
          <w:color w:val="FF0000"/>
          <w:sz w:val="24"/>
          <w:szCs w:val="24"/>
        </w:rPr>
        <w:t>866-783-4160</w:t>
      </w:r>
      <w:r w:rsidRPr="00F40CB5">
        <w:rPr>
          <w:color w:val="FF0000"/>
          <w:sz w:val="24"/>
          <w:szCs w:val="24"/>
        </w:rPr>
        <w:t xml:space="preserve"> PIN 23272#</w:t>
      </w:r>
    </w:p>
    <w:p w:rsidR="003A44E2" w:rsidRPr="003A44E2" w:rsidRDefault="003A44E2" w:rsidP="003A44E2"/>
    <w:p w:rsidR="007B0A07" w:rsidRDefault="007B0A07" w:rsidP="007B0A07">
      <w:pPr>
        <w:rPr>
          <w:b/>
          <w:sz w:val="24"/>
        </w:rPr>
      </w:pPr>
    </w:p>
    <w:p w:rsidR="0011214C" w:rsidRDefault="00A039DA" w:rsidP="00A039DA">
      <w:pPr>
        <w:ind w:left="1440" w:hanging="1440"/>
        <w:rPr>
          <w:b/>
          <w:sz w:val="24"/>
        </w:rPr>
      </w:pPr>
      <w:r>
        <w:rPr>
          <w:b/>
          <w:color w:val="FF0000"/>
          <w:sz w:val="24"/>
          <w:szCs w:val="24"/>
        </w:rPr>
        <w:t>9</w:t>
      </w:r>
      <w:r w:rsidRPr="00A039DA">
        <w:rPr>
          <w:sz w:val="24"/>
          <w:szCs w:val="24"/>
        </w:rPr>
        <w:t>:</w:t>
      </w:r>
      <w:r>
        <w:rPr>
          <w:b/>
          <w:color w:val="FF0000"/>
          <w:sz w:val="24"/>
          <w:szCs w:val="24"/>
        </w:rPr>
        <w:t>00 a.m.</w:t>
      </w:r>
      <w:r w:rsidR="0011214C">
        <w:rPr>
          <w:sz w:val="24"/>
          <w:szCs w:val="24"/>
        </w:rPr>
        <w:tab/>
      </w:r>
      <w:r w:rsidR="0011214C" w:rsidRPr="007320C9">
        <w:rPr>
          <w:b/>
          <w:sz w:val="24"/>
          <w:szCs w:val="24"/>
        </w:rPr>
        <w:t xml:space="preserve">- </w:t>
      </w:r>
      <w:r w:rsidR="0011214C" w:rsidRPr="007320C9">
        <w:rPr>
          <w:b/>
          <w:sz w:val="24"/>
        </w:rPr>
        <w:t xml:space="preserve">Introductions and </w:t>
      </w:r>
      <w:r w:rsidR="0011214C">
        <w:rPr>
          <w:b/>
          <w:sz w:val="24"/>
        </w:rPr>
        <w:t xml:space="preserve">FULL LNPA WG </w:t>
      </w:r>
      <w:r w:rsidR="0011214C" w:rsidRPr="007320C9">
        <w:rPr>
          <w:b/>
          <w:sz w:val="24"/>
        </w:rPr>
        <w:t xml:space="preserve">Agenda Review – All </w:t>
      </w:r>
    </w:p>
    <w:p w:rsidR="00A039DA" w:rsidRPr="00A039DA" w:rsidRDefault="00A039DA" w:rsidP="00A039DA">
      <w:pPr>
        <w:ind w:left="1440" w:hanging="1440"/>
        <w:rPr>
          <w:b/>
          <w:sz w:val="24"/>
        </w:rPr>
      </w:pPr>
    </w:p>
    <w:p w:rsidR="00DE00CA" w:rsidRPr="00F324AF" w:rsidRDefault="004034C3" w:rsidP="00DE00CA">
      <w:pPr>
        <w:ind w:left="1440"/>
        <w:rPr>
          <w:b/>
          <w:sz w:val="24"/>
        </w:rPr>
      </w:pPr>
      <w:r>
        <w:rPr>
          <w:b/>
          <w:sz w:val="24"/>
        </w:rPr>
        <w:t xml:space="preserve">- </w:t>
      </w:r>
      <w:r w:rsidR="00DE00CA">
        <w:rPr>
          <w:b/>
          <w:sz w:val="24"/>
        </w:rPr>
        <w:t>Review and Approv</w:t>
      </w:r>
      <w:r w:rsidR="003A44E2">
        <w:rPr>
          <w:b/>
          <w:sz w:val="24"/>
        </w:rPr>
        <w:t xml:space="preserve">e </w:t>
      </w:r>
      <w:r w:rsidR="00035CEA">
        <w:rPr>
          <w:b/>
          <w:sz w:val="24"/>
        </w:rPr>
        <w:t>March 6,</w:t>
      </w:r>
      <w:r w:rsidR="000B37EE">
        <w:rPr>
          <w:b/>
          <w:sz w:val="24"/>
        </w:rPr>
        <w:t xml:space="preserve"> 2013</w:t>
      </w:r>
      <w:r w:rsidR="003A44E2">
        <w:rPr>
          <w:b/>
          <w:sz w:val="24"/>
        </w:rPr>
        <w:t xml:space="preserve"> Draft LNPA WG</w:t>
      </w:r>
      <w:r w:rsidR="00DE00CA">
        <w:rPr>
          <w:b/>
          <w:sz w:val="24"/>
        </w:rPr>
        <w:t xml:space="preserve"> </w:t>
      </w:r>
      <w:r w:rsidR="00DE00CA" w:rsidRPr="007320C9">
        <w:rPr>
          <w:b/>
          <w:sz w:val="24"/>
        </w:rPr>
        <w:t>Minutes</w:t>
      </w:r>
      <w:r w:rsidR="00DE00CA">
        <w:rPr>
          <w:b/>
          <w:sz w:val="24"/>
        </w:rPr>
        <w:t xml:space="preserve"> – All</w:t>
      </w:r>
    </w:p>
    <w:p w:rsidR="0011214C" w:rsidRDefault="0011214C" w:rsidP="0011214C">
      <w:pPr>
        <w:rPr>
          <w:b/>
          <w:sz w:val="24"/>
        </w:rPr>
      </w:pPr>
    </w:p>
    <w:p w:rsidR="0011214C" w:rsidRPr="007320C9" w:rsidRDefault="0011214C" w:rsidP="0011214C">
      <w:pPr>
        <w:rPr>
          <w:b/>
          <w:sz w:val="24"/>
        </w:rPr>
      </w:pPr>
      <w:r w:rsidRPr="007320C9">
        <w:rPr>
          <w:b/>
          <w:sz w:val="24"/>
        </w:rPr>
        <w:tab/>
      </w:r>
      <w:r>
        <w:rPr>
          <w:b/>
          <w:sz w:val="24"/>
        </w:rPr>
        <w:tab/>
      </w:r>
      <w:r w:rsidRPr="007320C9">
        <w:rPr>
          <w:b/>
          <w:sz w:val="24"/>
        </w:rPr>
        <w:t>- Issues from Other Industry Groups:</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11214C" w:rsidRPr="007320C9" w:rsidRDefault="0011214C" w:rsidP="0011214C">
      <w:pPr>
        <w:numPr>
          <w:ilvl w:val="0"/>
          <w:numId w:val="1"/>
        </w:numPr>
        <w:tabs>
          <w:tab w:val="clear" w:pos="360"/>
          <w:tab w:val="num" w:pos="2520"/>
        </w:tabs>
        <w:ind w:left="2520"/>
        <w:rPr>
          <w:b/>
          <w:sz w:val="24"/>
        </w:rPr>
      </w:pPr>
      <w:r>
        <w:rPr>
          <w:b/>
          <w:sz w:val="24"/>
        </w:rPr>
        <w:t>INC Update – Dave Garner</w:t>
      </w:r>
    </w:p>
    <w:p w:rsidR="0011214C" w:rsidRDefault="0011214C" w:rsidP="0011214C">
      <w:pPr>
        <w:numPr>
          <w:ilvl w:val="0"/>
          <w:numId w:val="1"/>
        </w:numPr>
        <w:tabs>
          <w:tab w:val="clear" w:pos="360"/>
          <w:tab w:val="num" w:pos="2520"/>
        </w:tabs>
        <w:ind w:left="2520"/>
        <w:rPr>
          <w:b/>
          <w:sz w:val="24"/>
        </w:rPr>
      </w:pPr>
      <w:r w:rsidRPr="007320C9">
        <w:rPr>
          <w:b/>
          <w:sz w:val="24"/>
        </w:rPr>
        <w:t>NANC Future of Numbering WG Update – Adam Newman</w:t>
      </w:r>
    </w:p>
    <w:p w:rsidR="005A35CD" w:rsidRDefault="005A35CD" w:rsidP="005A35CD">
      <w:pPr>
        <w:rPr>
          <w:b/>
          <w:sz w:val="24"/>
        </w:rPr>
      </w:pPr>
    </w:p>
    <w:p w:rsidR="00A931D8" w:rsidRPr="00033673" w:rsidRDefault="00A931D8" w:rsidP="005A35CD">
      <w:pPr>
        <w:rPr>
          <w:b/>
          <w:sz w:val="24"/>
        </w:rPr>
      </w:pPr>
    </w:p>
    <w:p w:rsidR="00BD2365" w:rsidRPr="003A44E2" w:rsidRDefault="00BD2365" w:rsidP="00BD2365">
      <w:pPr>
        <w:rPr>
          <w:sz w:val="24"/>
        </w:rPr>
      </w:pPr>
      <w:r>
        <w:rPr>
          <w:b/>
          <w:color w:val="FF0000"/>
          <w:sz w:val="24"/>
        </w:rPr>
        <w:tab/>
      </w:r>
      <w:r>
        <w:rPr>
          <w:sz w:val="24"/>
        </w:rPr>
        <w:tab/>
      </w:r>
      <w:r w:rsidR="00A039DA" w:rsidRPr="003A44E2">
        <w:rPr>
          <w:rFonts w:cs="Arial"/>
          <w:szCs w:val="24"/>
        </w:rPr>
        <w:t>:</w:t>
      </w:r>
      <w:r w:rsidRPr="003A44E2">
        <w:rPr>
          <w:b/>
          <w:snapToGrid w:val="0"/>
          <w:sz w:val="24"/>
          <w:szCs w:val="24"/>
        </w:rPr>
        <w:t>-</w:t>
      </w:r>
      <w:r w:rsidR="00730068">
        <w:rPr>
          <w:b/>
          <w:snapToGrid w:val="0"/>
          <w:sz w:val="24"/>
          <w:szCs w:val="24"/>
        </w:rPr>
        <w:t xml:space="preserve">Review and Discuss </w:t>
      </w:r>
      <w:r w:rsidR="00A039DA">
        <w:rPr>
          <w:b/>
          <w:snapToGrid w:val="0"/>
          <w:sz w:val="24"/>
          <w:szCs w:val="24"/>
        </w:rPr>
        <w:t xml:space="preserve">Next Steps for </w:t>
      </w:r>
      <w:r w:rsidRPr="003A44E2">
        <w:rPr>
          <w:b/>
          <w:snapToGrid w:val="0"/>
          <w:sz w:val="24"/>
          <w:szCs w:val="24"/>
        </w:rPr>
        <w:t xml:space="preserve">Best Practices </w:t>
      </w:r>
      <w:r w:rsidR="00A039DA">
        <w:rPr>
          <w:b/>
          <w:snapToGrid w:val="0"/>
          <w:sz w:val="24"/>
          <w:szCs w:val="24"/>
        </w:rPr>
        <w:t>Review and Update</w:t>
      </w:r>
      <w:r w:rsidRPr="003A44E2">
        <w:rPr>
          <w:b/>
          <w:snapToGrid w:val="0"/>
          <w:sz w:val="24"/>
          <w:szCs w:val="24"/>
        </w:rPr>
        <w:t xml:space="preserve"> – All </w:t>
      </w:r>
    </w:p>
    <w:p w:rsidR="00A039DA" w:rsidRDefault="00BD2365" w:rsidP="003A44E2">
      <w:pPr>
        <w:rPr>
          <w:sz w:val="24"/>
        </w:rPr>
      </w:pPr>
      <w:r w:rsidRPr="003A44E2">
        <w:rPr>
          <w:sz w:val="24"/>
        </w:rPr>
        <w:tab/>
      </w:r>
      <w:r w:rsidRPr="003A44E2">
        <w:rPr>
          <w:sz w:val="24"/>
        </w:rPr>
        <w:tab/>
      </w:r>
    </w:p>
    <w:p w:rsidR="00A039DA" w:rsidRPr="00247BF5" w:rsidRDefault="00A039DA" w:rsidP="00A039DA">
      <w:pPr>
        <w:ind w:left="1440"/>
        <w:rPr>
          <w:sz w:val="24"/>
        </w:rPr>
      </w:pPr>
      <w:r w:rsidRPr="00A039DA">
        <w:rPr>
          <w:b/>
          <w:sz w:val="24"/>
          <w:highlight w:val="yellow"/>
        </w:rPr>
        <w:t>010813-LNPAWG-01:</w:t>
      </w:r>
      <w:r w:rsidRPr="00A039DA">
        <w:rPr>
          <w:sz w:val="24"/>
          <w:highlight w:val="yellow"/>
        </w:rPr>
        <w:t xml:space="preserve">  All service providers are to review the Best Practices document (embedded here) and be prepared to discuss any issues and finalize at the March meeting</w:t>
      </w:r>
      <w:r w:rsidRPr="00247BF5">
        <w:rPr>
          <w:sz w:val="24"/>
        </w:rPr>
        <w:t>.</w:t>
      </w:r>
    </w:p>
    <w:p w:rsidR="00A039DA" w:rsidRPr="00247BF5" w:rsidRDefault="00A039DA" w:rsidP="00A039DA">
      <w:pPr>
        <w:rPr>
          <w:sz w:val="24"/>
          <w:szCs w:val="24"/>
        </w:rPr>
      </w:pPr>
    </w:p>
    <w:p w:rsidR="00A039DA" w:rsidRPr="00247BF5" w:rsidRDefault="00A039DA" w:rsidP="00A039DA">
      <w:pPr>
        <w:rPr>
          <w:sz w:val="24"/>
          <w:szCs w:val="24"/>
        </w:rPr>
      </w:pPr>
      <w:r>
        <w:rPr>
          <w:sz w:val="24"/>
          <w:szCs w:val="24"/>
        </w:rPr>
        <w:t xml:space="preserve">                                 </w:t>
      </w:r>
      <w:bookmarkStart w:id="2" w:name="_MON_1414501388"/>
      <w:bookmarkEnd w:id="2"/>
      <w:r w:rsidRPr="002A45BE">
        <w:rPr>
          <w:color w:val="FF0000"/>
          <w:sz w:val="24"/>
        </w:rPr>
        <w:object w:dxaOrig="1531" w:dyaOrig="1002">
          <v:shape id="_x0000_i1026" type="#_x0000_t75" style="width:76.5pt;height:50.25pt" o:ole="">
            <v:imagedata r:id="rId9" o:title=""/>
          </v:shape>
          <o:OLEObject Type="Embed" ProgID="Word.Document.12" ShapeID="_x0000_i1026" DrawAspect="Icon" ObjectID="_1427539379" r:id="rId10">
            <o:FieldCodes>\s</o:FieldCodes>
          </o:OLEObject>
        </w:object>
      </w:r>
    </w:p>
    <w:p w:rsidR="004102F7" w:rsidRPr="003A44E2" w:rsidRDefault="00BD2365" w:rsidP="003A44E2">
      <w:pPr>
        <w:rPr>
          <w:sz w:val="24"/>
        </w:rPr>
      </w:pPr>
      <w:r w:rsidRPr="003A44E2">
        <w:rPr>
          <w:sz w:val="24"/>
        </w:rPr>
        <w:tab/>
      </w:r>
    </w:p>
    <w:p w:rsidR="00035CEA" w:rsidRDefault="00035CEA" w:rsidP="004760CF">
      <w:pPr>
        <w:ind w:left="1440"/>
        <w:rPr>
          <w:sz w:val="24"/>
          <w:szCs w:val="24"/>
        </w:rPr>
      </w:pPr>
    </w:p>
    <w:p w:rsidR="00035CEA" w:rsidRDefault="00035CEA" w:rsidP="00035CEA">
      <w:pPr>
        <w:ind w:left="720"/>
        <w:rPr>
          <w:sz w:val="24"/>
        </w:rPr>
      </w:pPr>
      <w:r w:rsidRPr="00035CEA">
        <w:rPr>
          <w:b/>
          <w:sz w:val="24"/>
          <w:highlight w:val="yellow"/>
        </w:rPr>
        <w:t>030513-LNPAWG-01:</w:t>
      </w:r>
      <w:r w:rsidRPr="00035CEA">
        <w:rPr>
          <w:sz w:val="24"/>
          <w:highlight w:val="yellow"/>
        </w:rPr>
        <w:t xml:space="preserve">  All service providers are to be prepared to discuss at the May 2013 LNPA WG meeting whether or not the 5-day porting interval is still needed for the first port in an NPA-NXX.  The 5-day interval was established to allow time to change switch translations to query calls for that NPA-NXX.  This eliminated the need to query on NPA-NXXs that have no ported numbers.</w:t>
      </w:r>
      <w:r>
        <w:rPr>
          <w:sz w:val="24"/>
        </w:rPr>
        <w:t xml:space="preserve">  </w:t>
      </w:r>
    </w:p>
    <w:p w:rsidR="00035CEA" w:rsidRDefault="00035CEA" w:rsidP="00035CEA">
      <w:pPr>
        <w:rPr>
          <w:sz w:val="24"/>
        </w:rPr>
      </w:pPr>
    </w:p>
    <w:p w:rsidR="00035CEA" w:rsidRDefault="00035CEA" w:rsidP="00035CEA">
      <w:pPr>
        <w:ind w:left="720"/>
        <w:rPr>
          <w:sz w:val="24"/>
        </w:rPr>
      </w:pPr>
      <w:r w:rsidRPr="00035CEA">
        <w:rPr>
          <w:b/>
          <w:sz w:val="24"/>
          <w:highlight w:val="yellow"/>
        </w:rPr>
        <w:t>030513-LNPAWG-02:</w:t>
      </w:r>
      <w:r w:rsidRPr="00035CEA">
        <w:rPr>
          <w:sz w:val="24"/>
          <w:highlight w:val="yellow"/>
        </w:rPr>
        <w:t xml:space="preserve">  Wireline service providers are to be prepared to discuss at the May 2013 LNPA WG meeting if they are having issues with some wireless providers refusing to port multiple numbers on the same LSR even though they are on the same account.  Verizon has encountered wireless providers who require a separate LSR for each number.</w:t>
      </w:r>
    </w:p>
    <w:p w:rsidR="004760CF" w:rsidRDefault="00130164" w:rsidP="008E4889">
      <w:pPr>
        <w:rPr>
          <w:sz w:val="24"/>
          <w:szCs w:val="24"/>
        </w:rPr>
      </w:pPr>
      <w:r>
        <w:rPr>
          <w:sz w:val="24"/>
          <w:szCs w:val="24"/>
        </w:rPr>
        <w:lastRenderedPageBreak/>
        <w:t xml:space="preserve">  </w:t>
      </w:r>
      <w:r w:rsidR="004760CF">
        <w:rPr>
          <w:sz w:val="24"/>
          <w:szCs w:val="24"/>
        </w:rPr>
        <w:t xml:space="preserve">         </w:t>
      </w:r>
    </w:p>
    <w:p w:rsidR="00A039DA" w:rsidRDefault="00A039DA" w:rsidP="008E4889">
      <w:pPr>
        <w:rPr>
          <w:sz w:val="24"/>
          <w:szCs w:val="24"/>
        </w:rPr>
      </w:pPr>
    </w:p>
    <w:p w:rsidR="0050609D" w:rsidRDefault="0050609D" w:rsidP="00035CEA">
      <w:pPr>
        <w:rPr>
          <w:sz w:val="24"/>
          <w:szCs w:val="24"/>
        </w:rPr>
      </w:pPr>
    </w:p>
    <w:p w:rsidR="004A6424" w:rsidRDefault="004A6424" w:rsidP="004A6424">
      <w:pPr>
        <w:pStyle w:val="Title"/>
        <w:rPr>
          <w:rFonts w:ascii="Arial" w:hAnsi="Arial"/>
        </w:rPr>
      </w:pPr>
      <w:r>
        <w:rPr>
          <w:rFonts w:ascii="Arial" w:hAnsi="Arial"/>
        </w:rPr>
        <w:t>LNPA Working Group Meeting Schedule</w:t>
      </w:r>
    </w:p>
    <w:p w:rsidR="004A6424" w:rsidRDefault="004A6424" w:rsidP="004A6424">
      <w:pPr>
        <w:pBdr>
          <w:bottom w:val="single" w:sz="6" w:space="1" w:color="auto"/>
        </w:pBdr>
        <w:jc w:val="center"/>
        <w:rPr>
          <w:b/>
          <w:sz w:val="24"/>
        </w:rPr>
      </w:pPr>
      <w:r>
        <w:rPr>
          <w:b/>
          <w:sz w:val="24"/>
        </w:rPr>
        <w:t>May 7-8, 2013</w:t>
      </w:r>
    </w:p>
    <w:p w:rsidR="004A6424" w:rsidRDefault="004A6424" w:rsidP="004A6424">
      <w:pPr>
        <w:jc w:val="center"/>
        <w:rPr>
          <w:b/>
          <w:sz w:val="24"/>
        </w:rPr>
      </w:pPr>
      <w:r>
        <w:rPr>
          <w:b/>
          <w:sz w:val="24"/>
        </w:rPr>
        <w:t>Hosted by Neustar</w:t>
      </w:r>
    </w:p>
    <w:p w:rsidR="004A6424" w:rsidRDefault="004A6424" w:rsidP="004A6424">
      <w:pPr>
        <w:jc w:val="center"/>
        <w:rPr>
          <w:b/>
          <w:sz w:val="24"/>
        </w:rPr>
      </w:pPr>
      <w:r>
        <w:rPr>
          <w:b/>
          <w:sz w:val="24"/>
        </w:rPr>
        <w:t>Marriott South Beach</w:t>
      </w:r>
    </w:p>
    <w:p w:rsidR="004A6424" w:rsidRDefault="004A6424" w:rsidP="004A6424">
      <w:pPr>
        <w:jc w:val="center"/>
        <w:rPr>
          <w:b/>
          <w:sz w:val="24"/>
        </w:rPr>
      </w:pPr>
      <w:r>
        <w:rPr>
          <w:b/>
          <w:sz w:val="24"/>
        </w:rPr>
        <w:t>161 Ocean Drive</w:t>
      </w:r>
    </w:p>
    <w:p w:rsidR="004A6424" w:rsidRDefault="004A6424" w:rsidP="004A6424">
      <w:pPr>
        <w:jc w:val="center"/>
        <w:rPr>
          <w:b/>
          <w:sz w:val="24"/>
        </w:rPr>
      </w:pPr>
      <w:r>
        <w:rPr>
          <w:b/>
          <w:sz w:val="24"/>
        </w:rPr>
        <w:t>Miami Beach, Florida 33139</w:t>
      </w:r>
    </w:p>
    <w:p w:rsidR="00CD3DDE" w:rsidRDefault="00CD3DDE" w:rsidP="00CD3DDE">
      <w:pPr>
        <w:jc w:val="center"/>
        <w:rPr>
          <w:b/>
          <w:sz w:val="24"/>
        </w:rPr>
      </w:pPr>
    </w:p>
    <w:p w:rsidR="00CD3DDE" w:rsidRDefault="00CD3DDE" w:rsidP="00CD3DDE">
      <w:pPr>
        <w:jc w:val="center"/>
      </w:pPr>
      <w:r>
        <w:rPr>
          <w:b/>
          <w:i/>
          <w:sz w:val="24"/>
        </w:rPr>
        <w:t>Agenda</w:t>
      </w:r>
    </w:p>
    <w:p w:rsidR="00CD3DDE" w:rsidRPr="003A7399" w:rsidRDefault="00CD3DDE" w:rsidP="00CD3DDE">
      <w:pPr>
        <w:pStyle w:val="Heading5"/>
        <w:rPr>
          <w:rFonts w:ascii="Arial" w:hAnsi="Arial"/>
          <w:sz w:val="24"/>
          <w:szCs w:val="24"/>
        </w:rPr>
      </w:pPr>
    </w:p>
    <w:p w:rsidR="00CD3DDE" w:rsidRPr="00A079E2" w:rsidRDefault="00CD3DDE" w:rsidP="00CD3DDE">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CD3DDE" w:rsidRDefault="00A931D8" w:rsidP="00CD3DDE">
      <w:pPr>
        <w:pStyle w:val="Heading4"/>
        <w:rPr>
          <w:sz w:val="24"/>
        </w:rPr>
      </w:pPr>
      <w:r>
        <w:rPr>
          <w:sz w:val="24"/>
        </w:rPr>
        <w:t>Wednes</w:t>
      </w:r>
      <w:r w:rsidR="00CD3DDE">
        <w:rPr>
          <w:sz w:val="24"/>
        </w:rPr>
        <w:t xml:space="preserve">day, </w:t>
      </w:r>
      <w:r w:rsidR="00035CEA">
        <w:rPr>
          <w:sz w:val="24"/>
        </w:rPr>
        <w:t>May 7</w:t>
      </w:r>
      <w:r w:rsidR="004A2C18">
        <w:rPr>
          <w:sz w:val="24"/>
        </w:rPr>
        <w:t>, 2013</w:t>
      </w:r>
      <w:r w:rsidR="00CD3DDE">
        <w:rPr>
          <w:sz w:val="24"/>
        </w:rPr>
        <w:t xml:space="preserve">   9:00 AM – 5:00 PM (</w:t>
      </w:r>
      <w:r>
        <w:rPr>
          <w:sz w:val="24"/>
        </w:rPr>
        <w:t>Eastern</w:t>
      </w:r>
      <w:r w:rsidR="00CD3DDE">
        <w:rPr>
          <w:sz w:val="24"/>
        </w:rPr>
        <w:t xml:space="preserve"> Time Zone) </w:t>
      </w:r>
    </w:p>
    <w:p w:rsidR="00CD3DDE" w:rsidRPr="00F40CB5" w:rsidRDefault="00CD3DDE" w:rsidP="00CD3DDE">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00F40CB5" w:rsidRPr="00F40CB5">
        <w:rPr>
          <w:color w:val="FF0000"/>
          <w:sz w:val="24"/>
          <w:szCs w:val="24"/>
        </w:rPr>
        <w:t>866-783-4160</w:t>
      </w:r>
      <w:r w:rsidRPr="00F40CB5">
        <w:rPr>
          <w:color w:val="FF0000"/>
          <w:sz w:val="24"/>
          <w:szCs w:val="24"/>
        </w:rPr>
        <w:t xml:space="preserve"> PIN 23272#</w:t>
      </w:r>
    </w:p>
    <w:p w:rsidR="000B37EE" w:rsidRDefault="000B37EE" w:rsidP="00B33611">
      <w:pPr>
        <w:rPr>
          <w:b/>
          <w:sz w:val="24"/>
          <w:szCs w:val="24"/>
          <w:highlight w:val="yellow"/>
        </w:rPr>
      </w:pPr>
    </w:p>
    <w:p w:rsidR="000B37EE" w:rsidRDefault="000B37EE" w:rsidP="004102F7">
      <w:pPr>
        <w:ind w:left="2160"/>
        <w:rPr>
          <w:b/>
          <w:sz w:val="24"/>
          <w:szCs w:val="24"/>
          <w:highlight w:val="yellow"/>
        </w:rPr>
      </w:pPr>
    </w:p>
    <w:p w:rsidR="00A079E2" w:rsidRDefault="00DE00CA" w:rsidP="00866F3B">
      <w:pPr>
        <w:rPr>
          <w:rFonts w:cs="Arial"/>
          <w:b/>
          <w:sz w:val="24"/>
          <w:szCs w:val="24"/>
        </w:rPr>
      </w:pPr>
      <w:r>
        <w:rPr>
          <w:rFonts w:cs="Arial"/>
          <w:b/>
          <w:sz w:val="24"/>
          <w:szCs w:val="24"/>
        </w:rPr>
        <w:tab/>
      </w:r>
    </w:p>
    <w:p w:rsidR="0064191A" w:rsidRDefault="0064191A" w:rsidP="00A67EC7">
      <w:pPr>
        <w:rPr>
          <w:b/>
          <w:sz w:val="24"/>
        </w:rPr>
      </w:pPr>
      <w:r>
        <w:rPr>
          <w:rFonts w:cs="Arial"/>
          <w:b/>
          <w:color w:val="FF0000"/>
          <w:sz w:val="24"/>
          <w:szCs w:val="24"/>
        </w:rPr>
        <w:t>11:30</w:t>
      </w:r>
      <w:r w:rsidR="00035CEA" w:rsidRPr="00035CEA">
        <w:rPr>
          <w:rFonts w:cs="Arial"/>
          <w:b/>
          <w:color w:val="FF0000"/>
          <w:sz w:val="24"/>
          <w:szCs w:val="24"/>
        </w:rPr>
        <w:t xml:space="preserve"> a</w:t>
      </w:r>
      <w:r w:rsidR="00995081">
        <w:rPr>
          <w:rFonts w:cs="Arial"/>
          <w:b/>
          <w:color w:val="FF0000"/>
          <w:sz w:val="24"/>
          <w:szCs w:val="24"/>
        </w:rPr>
        <w:t>.</w:t>
      </w:r>
      <w:r w:rsidR="00035CEA" w:rsidRPr="00035CEA">
        <w:rPr>
          <w:rFonts w:cs="Arial"/>
          <w:b/>
          <w:color w:val="FF0000"/>
          <w:sz w:val="24"/>
          <w:szCs w:val="24"/>
        </w:rPr>
        <w:t>m</w:t>
      </w:r>
      <w:r w:rsidR="00995081">
        <w:rPr>
          <w:rFonts w:cs="Arial"/>
          <w:b/>
          <w:color w:val="FF0000"/>
          <w:sz w:val="24"/>
          <w:szCs w:val="24"/>
        </w:rPr>
        <w:t>.</w:t>
      </w:r>
      <w:r w:rsidR="007D4270">
        <w:rPr>
          <w:rFonts w:cs="Arial"/>
          <w:sz w:val="24"/>
          <w:szCs w:val="24"/>
        </w:rPr>
        <w:tab/>
      </w:r>
      <w:r w:rsidR="00A67EC7">
        <w:rPr>
          <w:rFonts w:cs="Arial"/>
          <w:sz w:val="24"/>
          <w:szCs w:val="24"/>
        </w:rPr>
        <w:tab/>
      </w:r>
      <w:r w:rsidRPr="00995081">
        <w:rPr>
          <w:b/>
          <w:sz w:val="24"/>
        </w:rPr>
        <w:t>- Lunch</w:t>
      </w:r>
      <w:r w:rsidRPr="00E4269D">
        <w:rPr>
          <w:b/>
          <w:sz w:val="24"/>
        </w:rPr>
        <w:t xml:space="preserve"> </w:t>
      </w:r>
    </w:p>
    <w:p w:rsidR="00BD2365" w:rsidRDefault="002316C3" w:rsidP="00B33611">
      <w:pPr>
        <w:rPr>
          <w:sz w:val="24"/>
        </w:rPr>
      </w:pPr>
      <w:r>
        <w:rPr>
          <w:sz w:val="24"/>
        </w:rPr>
        <w:t xml:space="preserve"> </w:t>
      </w:r>
    </w:p>
    <w:p w:rsidR="0050380C" w:rsidRDefault="0050380C" w:rsidP="00035CEA">
      <w:pPr>
        <w:rPr>
          <w:sz w:val="24"/>
        </w:rPr>
      </w:pPr>
    </w:p>
    <w:p w:rsidR="0064191A" w:rsidRPr="00A67EC7" w:rsidRDefault="0064191A" w:rsidP="0064191A">
      <w:pPr>
        <w:rPr>
          <w:rFonts w:cs="Arial"/>
          <w:sz w:val="24"/>
          <w:szCs w:val="24"/>
        </w:rPr>
      </w:pPr>
      <w:r>
        <w:rPr>
          <w:b/>
          <w:color w:val="FF0000"/>
          <w:sz w:val="24"/>
        </w:rPr>
        <w:t>1:00 p.m.</w:t>
      </w:r>
      <w:r>
        <w:rPr>
          <w:b/>
          <w:color w:val="FF0000"/>
          <w:sz w:val="24"/>
        </w:rPr>
        <w:tab/>
      </w:r>
      <w:r>
        <w:rPr>
          <w:b/>
          <w:color w:val="FF0000"/>
          <w:sz w:val="24"/>
        </w:rPr>
        <w:tab/>
      </w:r>
      <w:r w:rsidRPr="00E4269D">
        <w:rPr>
          <w:b/>
          <w:sz w:val="24"/>
        </w:rPr>
        <w:t>-</w:t>
      </w:r>
      <w:r w:rsidRPr="00E4269D">
        <w:rPr>
          <w:sz w:val="24"/>
        </w:rPr>
        <w:t xml:space="preserve"> </w:t>
      </w:r>
      <w:r>
        <w:rPr>
          <w:b/>
          <w:sz w:val="24"/>
        </w:rPr>
        <w:t xml:space="preserve">PIM Status Review – All </w:t>
      </w:r>
    </w:p>
    <w:p w:rsidR="0064191A" w:rsidRDefault="0064191A" w:rsidP="0064191A">
      <w:pPr>
        <w:ind w:left="1440" w:firstLine="720"/>
        <w:rPr>
          <w:sz w:val="24"/>
        </w:rPr>
      </w:pPr>
    </w:p>
    <w:p w:rsidR="00035CEA" w:rsidRPr="00995081" w:rsidRDefault="0064191A" w:rsidP="0064191A">
      <w:pPr>
        <w:rPr>
          <w:b/>
          <w:color w:val="FF0000"/>
          <w:sz w:val="24"/>
        </w:rPr>
      </w:pPr>
      <w:r>
        <w:rPr>
          <w:sz w:val="24"/>
        </w:rPr>
        <w:t xml:space="preserve">              </w:t>
      </w:r>
      <w:r w:rsidR="00995081">
        <w:rPr>
          <w:b/>
          <w:color w:val="FF0000"/>
          <w:sz w:val="24"/>
        </w:rPr>
        <w:t xml:space="preserve">     </w:t>
      </w:r>
      <w:r w:rsidR="00995081">
        <w:rPr>
          <w:b/>
          <w:color w:val="FF0000"/>
          <w:sz w:val="24"/>
        </w:rPr>
        <w:tab/>
      </w:r>
      <w:r>
        <w:rPr>
          <w:b/>
          <w:color w:val="FF0000"/>
          <w:sz w:val="24"/>
        </w:rPr>
        <w:t xml:space="preserve">                </w:t>
      </w:r>
      <w:bookmarkStart w:id="3" w:name="_MON_1421155729"/>
      <w:bookmarkEnd w:id="3"/>
      <w:r w:rsidRPr="000C5082">
        <w:rPr>
          <w:sz w:val="24"/>
        </w:rPr>
        <w:object w:dxaOrig="1536" w:dyaOrig="994">
          <v:shape id="_x0000_i1027" type="#_x0000_t75" style="width:76.5pt;height:49.5pt" o:ole="">
            <v:imagedata r:id="rId11" o:title=""/>
          </v:shape>
          <o:OLEObject Type="Embed" ProgID="Word.Document.8" ShapeID="_x0000_i1027" DrawAspect="Icon" ObjectID="_1427539380" r:id="rId12">
            <o:FieldCodes>\s</o:FieldCodes>
          </o:OLEObject>
        </w:object>
      </w:r>
      <w:r>
        <w:rPr>
          <w:b/>
          <w:color w:val="FF0000"/>
          <w:sz w:val="24"/>
        </w:rPr>
        <w:t xml:space="preserve">                    </w:t>
      </w:r>
      <w:bookmarkStart w:id="4" w:name="_MON_1426513657"/>
      <w:bookmarkEnd w:id="4"/>
      <w:r w:rsidRPr="0078072E">
        <w:rPr>
          <w:sz w:val="24"/>
        </w:rPr>
        <w:object w:dxaOrig="1539" w:dyaOrig="996">
          <v:shape id="_x0000_i1028" type="#_x0000_t75" style="width:77.25pt;height:49.5pt" o:ole="">
            <v:imagedata r:id="rId13" o:title=""/>
          </v:shape>
          <o:OLEObject Type="Embed" ProgID="Word.Document.8" ShapeID="_x0000_i1028" DrawAspect="Icon" ObjectID="_1427539381" r:id="rId14">
            <o:FieldCodes>\s</o:FieldCodes>
          </o:OLEObject>
        </w:object>
      </w:r>
    </w:p>
    <w:p w:rsidR="002316C3" w:rsidRPr="00033673" w:rsidRDefault="002316C3" w:rsidP="00033673">
      <w:pPr>
        <w:ind w:left="1440" w:firstLine="720"/>
        <w:rPr>
          <w:sz w:val="24"/>
        </w:rPr>
      </w:pPr>
    </w:p>
    <w:p w:rsidR="00BD2365" w:rsidRDefault="0064191A" w:rsidP="00995081">
      <w:pPr>
        <w:rPr>
          <w:b/>
          <w:sz w:val="24"/>
        </w:rPr>
      </w:pPr>
      <w:r>
        <w:rPr>
          <w:b/>
          <w:color w:val="FF0000"/>
          <w:sz w:val="24"/>
        </w:rPr>
        <w:t>2</w:t>
      </w:r>
      <w:r w:rsidR="00995081">
        <w:rPr>
          <w:b/>
          <w:color w:val="FF0000"/>
          <w:sz w:val="24"/>
        </w:rPr>
        <w:t xml:space="preserve">:00 p.m.         </w:t>
      </w:r>
      <w:r w:rsidR="00995081">
        <w:rPr>
          <w:b/>
          <w:sz w:val="24"/>
        </w:rPr>
        <w:t xml:space="preserve">       </w:t>
      </w:r>
      <w:r w:rsidR="00BD2365">
        <w:rPr>
          <w:b/>
          <w:sz w:val="24"/>
        </w:rPr>
        <w:t>- Change Management – Neus</w:t>
      </w:r>
      <w:r w:rsidR="00BD2365" w:rsidRPr="00B83F93">
        <w:rPr>
          <w:b/>
          <w:sz w:val="24"/>
        </w:rPr>
        <w:t xml:space="preserve">tar </w:t>
      </w:r>
    </w:p>
    <w:p w:rsidR="00532353" w:rsidRPr="001E12F6" w:rsidRDefault="00532353" w:rsidP="004A2C18">
      <w:pPr>
        <w:ind w:firstLine="720"/>
        <w:rPr>
          <w:b/>
          <w:sz w:val="24"/>
        </w:rPr>
      </w:pPr>
    </w:p>
    <w:p w:rsidR="00167966" w:rsidRPr="00532353" w:rsidRDefault="00BD2365" w:rsidP="00532353">
      <w:pPr>
        <w:ind w:left="1620"/>
        <w:rPr>
          <w:b/>
          <w:color w:val="FF0000"/>
          <w:sz w:val="24"/>
        </w:rPr>
      </w:pPr>
      <w:r>
        <w:rPr>
          <w:b/>
          <w:color w:val="FF0000"/>
          <w:sz w:val="24"/>
        </w:rPr>
        <w:t xml:space="preserve">(ANY </w:t>
      </w:r>
      <w:r w:rsidR="002F0223">
        <w:rPr>
          <w:b/>
          <w:color w:val="FF0000"/>
          <w:sz w:val="24"/>
        </w:rPr>
        <w:t xml:space="preserve">ADDITIONAL </w:t>
      </w:r>
      <w:r>
        <w:rPr>
          <w:b/>
          <w:color w:val="FF0000"/>
          <w:sz w:val="24"/>
        </w:rPr>
        <w:t>DOCUMENTATION WILL BE DISTRIBUTED SEPARATELY)</w:t>
      </w:r>
    </w:p>
    <w:p w:rsidR="0050380C" w:rsidRDefault="0050380C" w:rsidP="00D43500">
      <w:pPr>
        <w:rPr>
          <w:rFonts w:cs="Arial"/>
          <w:sz w:val="24"/>
          <w:szCs w:val="24"/>
        </w:rPr>
      </w:pPr>
    </w:p>
    <w:p w:rsidR="00995081" w:rsidRDefault="00995081" w:rsidP="00995081">
      <w:pPr>
        <w:ind w:left="1080" w:firstLine="720"/>
        <w:rPr>
          <w:b/>
          <w:sz w:val="24"/>
          <w:szCs w:val="24"/>
        </w:rPr>
      </w:pPr>
      <w:r>
        <w:rPr>
          <w:b/>
          <w:sz w:val="24"/>
        </w:rPr>
        <w:t xml:space="preserve">    </w:t>
      </w:r>
      <w:r w:rsidRPr="00995081">
        <w:rPr>
          <w:b/>
          <w:sz w:val="24"/>
        </w:rPr>
        <w:t xml:space="preserve">- </w:t>
      </w:r>
      <w:r w:rsidRPr="00995081">
        <w:rPr>
          <w:b/>
          <w:sz w:val="24"/>
          <w:szCs w:val="24"/>
        </w:rPr>
        <w:t xml:space="preserve">NANC Change Order 448 </w:t>
      </w:r>
      <w:r>
        <w:rPr>
          <w:b/>
          <w:sz w:val="24"/>
          <w:szCs w:val="24"/>
        </w:rPr>
        <w:t>–</w:t>
      </w:r>
      <w:r w:rsidRPr="00995081">
        <w:rPr>
          <w:b/>
          <w:sz w:val="24"/>
          <w:szCs w:val="24"/>
        </w:rPr>
        <w:t xml:space="preserve"> </w:t>
      </w:r>
      <w:r w:rsidR="009B7AA6">
        <w:rPr>
          <w:b/>
          <w:sz w:val="24"/>
          <w:szCs w:val="24"/>
        </w:rPr>
        <w:t>Sunset of Non EDR</w:t>
      </w:r>
    </w:p>
    <w:p w:rsidR="009B7AA6" w:rsidRDefault="009B7AA6" w:rsidP="00995081">
      <w:pPr>
        <w:ind w:left="1080" w:firstLine="720"/>
        <w:rPr>
          <w:b/>
          <w:sz w:val="24"/>
          <w:szCs w:val="24"/>
        </w:rPr>
      </w:pPr>
    </w:p>
    <w:p w:rsidR="0066534C" w:rsidRPr="00130164" w:rsidRDefault="009B7AA6" w:rsidP="00130164">
      <w:pPr>
        <w:ind w:left="1080" w:firstLine="720"/>
        <w:rPr>
          <w:b/>
          <w:sz w:val="24"/>
          <w:szCs w:val="24"/>
        </w:rPr>
      </w:pPr>
      <w:r>
        <w:rPr>
          <w:b/>
          <w:sz w:val="24"/>
          <w:szCs w:val="24"/>
        </w:rPr>
        <w:tab/>
      </w:r>
      <w:r>
        <w:rPr>
          <w:b/>
          <w:sz w:val="24"/>
          <w:szCs w:val="24"/>
        </w:rPr>
        <w:tab/>
      </w:r>
      <w:r>
        <w:rPr>
          <w:b/>
          <w:sz w:val="24"/>
          <w:szCs w:val="24"/>
        </w:rPr>
        <w:tab/>
      </w:r>
      <w:bookmarkStart w:id="5" w:name="_MON_1426589814"/>
      <w:bookmarkEnd w:id="5"/>
      <w:r w:rsidRPr="00C974C8">
        <w:rPr>
          <w:b/>
          <w:sz w:val="24"/>
          <w:szCs w:val="24"/>
        </w:rPr>
        <w:object w:dxaOrig="1539" w:dyaOrig="996">
          <v:shape id="_x0000_i1029" type="#_x0000_t75" style="width:77.25pt;height:49.5pt" o:ole="">
            <v:imagedata r:id="rId15" o:title=""/>
          </v:shape>
          <o:OLEObject Type="Embed" ProgID="Word.Document.12" ShapeID="_x0000_i1029" DrawAspect="Icon" ObjectID="_1427539382" r:id="rId16">
            <o:FieldCodes>\s</o:FieldCodes>
          </o:OLEObject>
        </w:object>
      </w:r>
      <w:bookmarkStart w:id="6" w:name="_MON_1385904726"/>
      <w:bookmarkEnd w:id="6"/>
    </w:p>
    <w:p w:rsidR="0085053C" w:rsidRDefault="0085053C" w:rsidP="007D4270">
      <w:pPr>
        <w:rPr>
          <w:b/>
          <w:sz w:val="24"/>
        </w:rPr>
      </w:pPr>
    </w:p>
    <w:p w:rsidR="0085053C" w:rsidRPr="0085053C" w:rsidRDefault="0085053C" w:rsidP="0085053C">
      <w:pPr>
        <w:pStyle w:val="ListParagraph"/>
        <w:ind w:left="1800"/>
        <w:rPr>
          <w:rFonts w:cs="Arial"/>
          <w:sz w:val="24"/>
          <w:szCs w:val="24"/>
        </w:rPr>
      </w:pPr>
    </w:p>
    <w:p w:rsidR="0085053C" w:rsidRPr="0085053C" w:rsidRDefault="0085053C" w:rsidP="0085053C">
      <w:pPr>
        <w:pStyle w:val="ListParagraph"/>
        <w:numPr>
          <w:ilvl w:val="0"/>
          <w:numId w:val="4"/>
        </w:numPr>
        <w:rPr>
          <w:rFonts w:cs="Arial"/>
          <w:b/>
          <w:sz w:val="24"/>
          <w:szCs w:val="24"/>
        </w:rPr>
      </w:pPr>
      <w:r w:rsidRPr="0085053C">
        <w:rPr>
          <w:b/>
          <w:sz w:val="24"/>
        </w:rPr>
        <w:t>Review of 2013 LNPA WG Meeting/Call Schedule – All</w:t>
      </w:r>
      <w:r w:rsidRPr="0085053C">
        <w:rPr>
          <w:b/>
          <w:sz w:val="24"/>
        </w:rPr>
        <w:tab/>
      </w:r>
    </w:p>
    <w:p w:rsidR="0085053C" w:rsidRDefault="0085053C" w:rsidP="0085053C">
      <w:pPr>
        <w:pStyle w:val="ListParagraph"/>
        <w:ind w:left="1800"/>
        <w:rPr>
          <w:rFonts w:cs="Arial"/>
          <w:b/>
          <w:sz w:val="24"/>
          <w:szCs w:val="24"/>
        </w:rPr>
      </w:pPr>
    </w:p>
    <w:p w:rsidR="0085053C" w:rsidRPr="00167966" w:rsidRDefault="0085053C" w:rsidP="0085053C">
      <w:pPr>
        <w:pStyle w:val="ListParagraph"/>
        <w:ind w:left="1800"/>
        <w:rPr>
          <w:b/>
          <w:sz w:val="24"/>
        </w:rPr>
      </w:pPr>
      <w:r>
        <w:rPr>
          <w:b/>
          <w:sz w:val="24"/>
        </w:rPr>
        <w:t xml:space="preserve">                       </w:t>
      </w:r>
      <w:r w:rsidRPr="00F75C02">
        <w:rPr>
          <w:b/>
          <w:sz w:val="24"/>
        </w:rPr>
        <w:object w:dxaOrig="1454" w:dyaOrig="941">
          <v:shape id="_x0000_i1030" type="#_x0000_t75" style="width:72.75pt;height:47.25pt" o:ole="">
            <v:imagedata r:id="rId17" o:title=""/>
          </v:shape>
          <o:OLEObject Type="Embed" ProgID="Word.Document.12" ShapeID="_x0000_i1030" DrawAspect="Icon" ObjectID="_1427539383" r:id="rId18">
            <o:FieldCodes>\s</o:FieldCodes>
          </o:OLEObject>
        </w:object>
      </w:r>
      <w:r w:rsidRPr="00167966">
        <w:rPr>
          <w:b/>
          <w:sz w:val="24"/>
        </w:rPr>
        <w:tab/>
      </w:r>
      <w:r w:rsidRPr="00167966">
        <w:rPr>
          <w:b/>
          <w:sz w:val="24"/>
        </w:rPr>
        <w:tab/>
      </w:r>
    </w:p>
    <w:p w:rsidR="0085053C" w:rsidRDefault="0085053C" w:rsidP="006942B2">
      <w:pPr>
        <w:ind w:left="1620" w:hanging="180"/>
        <w:rPr>
          <w:b/>
          <w:sz w:val="24"/>
        </w:rPr>
      </w:pPr>
    </w:p>
    <w:p w:rsidR="00434F19" w:rsidRDefault="00434F19" w:rsidP="006942B2">
      <w:pPr>
        <w:ind w:left="1620" w:hanging="180"/>
        <w:rPr>
          <w:b/>
          <w:sz w:val="24"/>
        </w:rPr>
      </w:pPr>
    </w:p>
    <w:p w:rsidR="00434F19" w:rsidRDefault="00434F19" w:rsidP="006942B2">
      <w:pPr>
        <w:ind w:left="1620" w:hanging="180"/>
        <w:rPr>
          <w:b/>
          <w:sz w:val="24"/>
        </w:rPr>
      </w:pPr>
    </w:p>
    <w:p w:rsidR="00434F19" w:rsidRDefault="00434F19" w:rsidP="006942B2">
      <w:pPr>
        <w:ind w:left="1620" w:hanging="180"/>
        <w:rPr>
          <w:b/>
          <w:sz w:val="24"/>
        </w:rPr>
      </w:pPr>
    </w:p>
    <w:p w:rsidR="00434F19" w:rsidRDefault="00434F19" w:rsidP="006942B2">
      <w:pPr>
        <w:ind w:left="1620" w:hanging="180"/>
        <w:rPr>
          <w:b/>
          <w:sz w:val="24"/>
          <w:szCs w:val="24"/>
        </w:rPr>
      </w:pPr>
    </w:p>
    <w:p w:rsidR="0085053C" w:rsidRDefault="0085053C" w:rsidP="0085053C">
      <w:pPr>
        <w:pStyle w:val="Title"/>
        <w:rPr>
          <w:rFonts w:ascii="Arial" w:hAnsi="Arial"/>
        </w:rPr>
      </w:pPr>
      <w:r>
        <w:rPr>
          <w:rFonts w:ascii="Arial" w:hAnsi="Arial"/>
        </w:rPr>
        <w:lastRenderedPageBreak/>
        <w:t>LNPA Working Group Meeting Schedule</w:t>
      </w:r>
    </w:p>
    <w:p w:rsidR="0085053C" w:rsidRDefault="0085053C" w:rsidP="0085053C">
      <w:pPr>
        <w:pBdr>
          <w:bottom w:val="single" w:sz="6" w:space="1" w:color="auto"/>
        </w:pBdr>
        <w:jc w:val="center"/>
        <w:rPr>
          <w:b/>
          <w:sz w:val="24"/>
        </w:rPr>
      </w:pPr>
      <w:r>
        <w:rPr>
          <w:b/>
          <w:sz w:val="24"/>
        </w:rPr>
        <w:t>May 7-8, 2013</w:t>
      </w:r>
    </w:p>
    <w:p w:rsidR="0085053C" w:rsidRDefault="0085053C" w:rsidP="0085053C">
      <w:pPr>
        <w:jc w:val="center"/>
        <w:rPr>
          <w:b/>
          <w:sz w:val="24"/>
        </w:rPr>
      </w:pPr>
      <w:r>
        <w:rPr>
          <w:b/>
          <w:sz w:val="24"/>
        </w:rPr>
        <w:t>Hosted by Neustar</w:t>
      </w:r>
    </w:p>
    <w:p w:rsidR="0085053C" w:rsidRDefault="0085053C" w:rsidP="0085053C">
      <w:pPr>
        <w:jc w:val="center"/>
        <w:rPr>
          <w:b/>
          <w:sz w:val="24"/>
        </w:rPr>
      </w:pPr>
      <w:r>
        <w:rPr>
          <w:b/>
          <w:sz w:val="24"/>
        </w:rPr>
        <w:t>Marriott South Beach</w:t>
      </w:r>
    </w:p>
    <w:p w:rsidR="0085053C" w:rsidRDefault="0085053C" w:rsidP="0085053C">
      <w:pPr>
        <w:jc w:val="center"/>
        <w:rPr>
          <w:b/>
          <w:sz w:val="24"/>
        </w:rPr>
      </w:pPr>
      <w:r>
        <w:rPr>
          <w:b/>
          <w:sz w:val="24"/>
        </w:rPr>
        <w:t>161 Ocean Drive</w:t>
      </w:r>
    </w:p>
    <w:p w:rsidR="0085053C" w:rsidRDefault="0085053C" w:rsidP="0085053C">
      <w:pPr>
        <w:jc w:val="center"/>
        <w:rPr>
          <w:b/>
          <w:sz w:val="24"/>
        </w:rPr>
      </w:pPr>
      <w:r>
        <w:rPr>
          <w:b/>
          <w:sz w:val="24"/>
        </w:rPr>
        <w:t>Miami Beach, Florida 33139</w:t>
      </w:r>
    </w:p>
    <w:p w:rsidR="0085053C" w:rsidRPr="000A0792" w:rsidRDefault="0085053C" w:rsidP="0085053C">
      <w:pPr>
        <w:autoSpaceDE w:val="0"/>
        <w:autoSpaceDN w:val="0"/>
        <w:adjustRightInd w:val="0"/>
        <w:rPr>
          <w:rFonts w:cs="Arial"/>
          <w:b/>
          <w:sz w:val="24"/>
          <w:szCs w:val="24"/>
        </w:rPr>
      </w:pPr>
    </w:p>
    <w:p w:rsidR="0085053C" w:rsidRDefault="0085053C" w:rsidP="0085053C">
      <w:pPr>
        <w:jc w:val="center"/>
      </w:pPr>
      <w:r>
        <w:rPr>
          <w:b/>
          <w:i/>
          <w:sz w:val="24"/>
        </w:rPr>
        <w:t>Agenda</w:t>
      </w:r>
    </w:p>
    <w:p w:rsidR="0085053C" w:rsidRPr="003A7399" w:rsidRDefault="0085053C" w:rsidP="0085053C">
      <w:pPr>
        <w:pStyle w:val="Heading5"/>
        <w:rPr>
          <w:rFonts w:ascii="Arial" w:hAnsi="Arial"/>
          <w:sz w:val="24"/>
          <w:szCs w:val="24"/>
        </w:rPr>
      </w:pPr>
    </w:p>
    <w:p w:rsidR="0085053C" w:rsidRPr="001155DB" w:rsidRDefault="0085053C" w:rsidP="0085053C">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85053C" w:rsidRDefault="0085053C" w:rsidP="0085053C">
      <w:pPr>
        <w:pStyle w:val="Heading4"/>
        <w:rPr>
          <w:sz w:val="24"/>
        </w:rPr>
      </w:pPr>
      <w:r>
        <w:rPr>
          <w:sz w:val="24"/>
        </w:rPr>
        <w:t xml:space="preserve">Wednesday, May 8, 2013   9:00 AM – 5:00 PM (Eastern Time Zone) </w:t>
      </w:r>
    </w:p>
    <w:p w:rsidR="0085053C" w:rsidRPr="00F40CB5" w:rsidRDefault="0085053C" w:rsidP="0085053C">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85053C" w:rsidRDefault="0085053C" w:rsidP="0085053C">
      <w:pPr>
        <w:rPr>
          <w:rFonts w:cs="Arial"/>
          <w:sz w:val="24"/>
          <w:szCs w:val="24"/>
        </w:rPr>
      </w:pPr>
    </w:p>
    <w:p w:rsidR="0085053C" w:rsidRDefault="0085053C" w:rsidP="006942B2">
      <w:pPr>
        <w:ind w:left="1620" w:hanging="180"/>
        <w:rPr>
          <w:b/>
          <w:sz w:val="24"/>
          <w:szCs w:val="24"/>
        </w:rPr>
      </w:pPr>
    </w:p>
    <w:p w:rsidR="00882B68" w:rsidRPr="00F223F0" w:rsidRDefault="00882B68" w:rsidP="00F223F0">
      <w:pPr>
        <w:rPr>
          <w:sz w:val="24"/>
          <w:szCs w:val="24"/>
        </w:rPr>
      </w:pPr>
    </w:p>
    <w:p w:rsidR="00434F19" w:rsidRPr="00434F19" w:rsidRDefault="00FD575F" w:rsidP="00434F19">
      <w:pPr>
        <w:rPr>
          <w:b/>
          <w:sz w:val="24"/>
        </w:rPr>
      </w:pPr>
      <w:r w:rsidRPr="00434F19">
        <w:rPr>
          <w:b/>
          <w:color w:val="FF0000"/>
          <w:sz w:val="24"/>
        </w:rPr>
        <w:t xml:space="preserve">2:00 p.m.   </w:t>
      </w:r>
      <w:r w:rsidR="00434F19" w:rsidRPr="00434F19">
        <w:rPr>
          <w:b/>
          <w:color w:val="FF0000"/>
          <w:sz w:val="24"/>
        </w:rPr>
        <w:t xml:space="preserve">    </w:t>
      </w:r>
      <w:r w:rsidR="00434F19" w:rsidRPr="00434F19">
        <w:rPr>
          <w:b/>
          <w:sz w:val="24"/>
          <w:szCs w:val="24"/>
        </w:rPr>
        <w:t xml:space="preserve">– </w:t>
      </w:r>
      <w:r w:rsidR="00434F19">
        <w:rPr>
          <w:b/>
          <w:sz w:val="24"/>
        </w:rPr>
        <w:t>Discussion of 2013</w:t>
      </w:r>
      <w:r w:rsidR="00434F19" w:rsidRPr="00434F19">
        <w:rPr>
          <w:b/>
          <w:sz w:val="24"/>
        </w:rPr>
        <w:t xml:space="preserve"> Meeting/Call Agenda Items – All </w:t>
      </w:r>
    </w:p>
    <w:p w:rsidR="00434F19" w:rsidRDefault="00434F19" w:rsidP="00434F19">
      <w:pPr>
        <w:rPr>
          <w:sz w:val="24"/>
        </w:rPr>
      </w:pPr>
    </w:p>
    <w:p w:rsidR="00434F19" w:rsidRDefault="00434F19" w:rsidP="00434F19">
      <w:pPr>
        <w:ind w:left="2160"/>
        <w:rPr>
          <w:sz w:val="24"/>
        </w:rPr>
      </w:pPr>
      <w:r>
        <w:rPr>
          <w:sz w:val="24"/>
        </w:rPr>
        <w:t xml:space="preserve">        </w:t>
      </w:r>
      <w:bookmarkStart w:id="7" w:name="_MON_1427539329"/>
      <w:bookmarkEnd w:id="7"/>
      <w:r>
        <w:rPr>
          <w:sz w:val="24"/>
        </w:rPr>
        <w:object w:dxaOrig="1539" w:dyaOrig="996">
          <v:shape id="_x0000_i1032" type="#_x0000_t75" style="width:77.25pt;height:49.5pt" o:ole="">
            <v:imagedata r:id="rId19" o:title=""/>
          </v:shape>
          <o:OLEObject Type="Embed" ProgID="Word.Document.12" ShapeID="_x0000_i1032" DrawAspect="Icon" ObjectID="_1427539384" r:id="rId20">
            <o:FieldCodes>\s</o:FieldCodes>
          </o:OLEObject>
        </w:object>
      </w:r>
    </w:p>
    <w:p w:rsidR="00434F19" w:rsidRPr="00434F19" w:rsidRDefault="00434F19" w:rsidP="00434F19">
      <w:pPr>
        <w:rPr>
          <w:b/>
          <w:color w:val="FF0000"/>
          <w:sz w:val="24"/>
        </w:rPr>
      </w:pPr>
    </w:p>
    <w:p w:rsidR="00434F19" w:rsidRPr="007D4270" w:rsidRDefault="00434F19" w:rsidP="00434F19">
      <w:pPr>
        <w:rPr>
          <w:b/>
          <w:sz w:val="24"/>
        </w:rPr>
      </w:pPr>
    </w:p>
    <w:p w:rsidR="00434F19" w:rsidRPr="00434F19" w:rsidRDefault="00434F19" w:rsidP="00434F19">
      <w:pPr>
        <w:rPr>
          <w:b/>
          <w:sz w:val="24"/>
        </w:rPr>
      </w:pPr>
    </w:p>
    <w:p w:rsidR="00434F19" w:rsidRPr="004C758C" w:rsidRDefault="00434F19" w:rsidP="00434F19">
      <w:pPr>
        <w:pStyle w:val="ListParagraph"/>
        <w:numPr>
          <w:ilvl w:val="0"/>
          <w:numId w:val="4"/>
        </w:numPr>
        <w:ind w:left="1620" w:hanging="180"/>
        <w:rPr>
          <w:b/>
          <w:sz w:val="24"/>
        </w:rPr>
      </w:pPr>
      <w:r>
        <w:rPr>
          <w:b/>
          <w:sz w:val="24"/>
        </w:rPr>
        <w:t>Discussion of Need for June 4, 2013</w:t>
      </w:r>
      <w:r w:rsidRPr="004C758C">
        <w:rPr>
          <w:b/>
          <w:sz w:val="24"/>
        </w:rPr>
        <w:t xml:space="preserve"> LNPA WG Call – All</w:t>
      </w:r>
    </w:p>
    <w:p w:rsidR="00434F19" w:rsidRDefault="00434F19" w:rsidP="00434F19">
      <w:pPr>
        <w:rPr>
          <w:sz w:val="24"/>
        </w:rPr>
      </w:pPr>
    </w:p>
    <w:p w:rsidR="00434F19" w:rsidRDefault="00434F19" w:rsidP="00434F19">
      <w:pPr>
        <w:rPr>
          <w:sz w:val="24"/>
        </w:rPr>
      </w:pPr>
    </w:p>
    <w:p w:rsidR="00434F19" w:rsidRDefault="00434F19" w:rsidP="00434F19">
      <w:pPr>
        <w:ind w:left="1620" w:hanging="180"/>
        <w:rPr>
          <w:b/>
          <w:sz w:val="24"/>
          <w:szCs w:val="24"/>
        </w:rPr>
      </w:pPr>
      <w:r w:rsidRPr="00B83F93">
        <w:rPr>
          <w:b/>
          <w:sz w:val="24"/>
          <w:szCs w:val="24"/>
        </w:rPr>
        <w:t xml:space="preserve">- Unfinished/New Business – All </w:t>
      </w:r>
    </w:p>
    <w:p w:rsidR="00434F19" w:rsidRDefault="00434F19" w:rsidP="00FD575F">
      <w:pPr>
        <w:rPr>
          <w:b/>
          <w:color w:val="FF0000"/>
          <w:sz w:val="24"/>
        </w:rPr>
      </w:pPr>
    </w:p>
    <w:p w:rsidR="00434F19" w:rsidRDefault="00434F19" w:rsidP="00FD575F">
      <w:pPr>
        <w:rPr>
          <w:b/>
          <w:color w:val="FF0000"/>
          <w:sz w:val="24"/>
        </w:rPr>
      </w:pPr>
    </w:p>
    <w:p w:rsidR="00434F19" w:rsidRDefault="00434F19" w:rsidP="00FD575F">
      <w:pPr>
        <w:rPr>
          <w:b/>
          <w:color w:val="FF0000"/>
          <w:sz w:val="24"/>
        </w:rPr>
      </w:pPr>
    </w:p>
    <w:p w:rsidR="00434F19" w:rsidRDefault="00434F19" w:rsidP="00FD575F">
      <w:pPr>
        <w:rPr>
          <w:b/>
          <w:color w:val="FF0000"/>
          <w:sz w:val="24"/>
        </w:rPr>
      </w:pPr>
    </w:p>
    <w:p w:rsidR="00421607" w:rsidRDefault="00FD575F" w:rsidP="00434F19">
      <w:pPr>
        <w:ind w:left="720" w:firstLine="720"/>
        <w:rPr>
          <w:b/>
          <w:sz w:val="24"/>
        </w:rPr>
      </w:pPr>
      <w:r>
        <w:rPr>
          <w:b/>
          <w:color w:val="FF0000"/>
          <w:sz w:val="24"/>
        </w:rPr>
        <w:t xml:space="preserve"> </w:t>
      </w:r>
      <w:r w:rsidR="00BD2365" w:rsidRPr="00B83F93">
        <w:rPr>
          <w:b/>
          <w:sz w:val="24"/>
        </w:rPr>
        <w:t>- Action Items Not Previously Discussed in Agenda – All</w:t>
      </w:r>
      <w:r w:rsidR="00BD2365" w:rsidRPr="00B83F93">
        <w:rPr>
          <w:b/>
          <w:sz w:val="24"/>
        </w:rPr>
        <w:tab/>
      </w:r>
      <w:r w:rsidR="00BD2365" w:rsidRPr="00B83F93">
        <w:rPr>
          <w:b/>
          <w:sz w:val="24"/>
        </w:rPr>
        <w:tab/>
      </w:r>
    </w:p>
    <w:p w:rsidR="00421607" w:rsidRDefault="00421607" w:rsidP="00F223F0">
      <w:pPr>
        <w:ind w:left="720" w:firstLine="720"/>
        <w:rPr>
          <w:b/>
          <w:sz w:val="24"/>
        </w:rPr>
      </w:pPr>
    </w:p>
    <w:p w:rsidR="00BD2365" w:rsidRPr="00F223F0" w:rsidRDefault="00421607" w:rsidP="00F223F0">
      <w:pPr>
        <w:ind w:left="720" w:firstLine="720"/>
        <w:rPr>
          <w:b/>
          <w:sz w:val="24"/>
        </w:rPr>
      </w:pPr>
      <w:r>
        <w:rPr>
          <w:b/>
          <w:sz w:val="24"/>
        </w:rPr>
        <w:t xml:space="preserve">                                   </w:t>
      </w:r>
      <w:bookmarkStart w:id="8" w:name="_MON_1426513218"/>
      <w:bookmarkEnd w:id="8"/>
      <w:r w:rsidR="00995081" w:rsidRPr="000412C8">
        <w:rPr>
          <w:b/>
          <w:sz w:val="24"/>
        </w:rPr>
        <w:object w:dxaOrig="1539" w:dyaOrig="996">
          <v:shape id="_x0000_i1031" type="#_x0000_t75" style="width:77.25pt;height:49.5pt" o:ole="">
            <v:imagedata r:id="rId21" o:title=""/>
          </v:shape>
          <o:OLEObject Type="Embed" ProgID="Word.Document.12" ShapeID="_x0000_i1031" DrawAspect="Icon" ObjectID="_1427539385" r:id="rId22">
            <o:FieldCodes>\s</o:FieldCodes>
          </o:OLEObject>
        </w:object>
      </w:r>
      <w:r w:rsidR="00BD2365">
        <w:rPr>
          <w:b/>
          <w:color w:val="FF0000"/>
          <w:sz w:val="24"/>
        </w:rPr>
        <w:tab/>
      </w:r>
    </w:p>
    <w:p w:rsidR="00E478B7" w:rsidRDefault="00E478B7" w:rsidP="00521DF5">
      <w:pPr>
        <w:rPr>
          <w:b/>
          <w:color w:val="FF0000"/>
          <w:sz w:val="24"/>
        </w:rPr>
      </w:pP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BD2365" w:rsidRPr="00F645FE">
        <w:rPr>
          <w:b/>
          <w:color w:val="FF0000"/>
          <w:sz w:val="24"/>
        </w:rPr>
        <w:t>- Adjourn</w:t>
      </w:r>
      <w:r w:rsidR="007D6ECB">
        <w:rPr>
          <w:b/>
          <w:color w:val="FF0000"/>
          <w:sz w:val="24"/>
        </w:rPr>
        <w:t xml:space="preserve"> FULL LNPA WG Meeting</w:t>
      </w:r>
    </w:p>
    <w:p w:rsidR="00E478B7" w:rsidRDefault="00E478B7" w:rsidP="00BD2365">
      <w:pPr>
        <w:rPr>
          <w:b/>
          <w:color w:val="FF0000"/>
          <w:sz w:val="24"/>
        </w:rPr>
      </w:pPr>
    </w:p>
    <w:p w:rsidR="00A67EC7" w:rsidRDefault="00A67EC7" w:rsidP="00BD2365">
      <w:pPr>
        <w:rPr>
          <w:b/>
          <w:color w:val="FF0000"/>
          <w:sz w:val="24"/>
        </w:rPr>
      </w:pPr>
    </w:p>
    <w:p w:rsidR="00A67EC7" w:rsidRPr="00397638" w:rsidRDefault="00A67EC7" w:rsidP="00BD2365">
      <w:pPr>
        <w:rPr>
          <w:b/>
          <w:color w:val="FF0000"/>
          <w:sz w:val="24"/>
        </w:rPr>
      </w:pPr>
    </w:p>
    <w:p w:rsidR="00BD2365" w:rsidRDefault="00BD2365" w:rsidP="00434F19">
      <w:pPr>
        <w:ind w:firstLine="720"/>
        <w:rPr>
          <w:b/>
          <w:i/>
          <w:color w:val="FF0000"/>
          <w:sz w:val="24"/>
        </w:rPr>
      </w:pPr>
      <w:r>
        <w:rPr>
          <w:b/>
          <w:i/>
          <w:sz w:val="24"/>
        </w:rPr>
        <w:t>Next LN</w:t>
      </w:r>
      <w:r w:rsidR="00A67EC7">
        <w:rPr>
          <w:b/>
          <w:i/>
          <w:sz w:val="24"/>
        </w:rPr>
        <w:t xml:space="preserve">PA WG Conference Call … </w:t>
      </w:r>
      <w:r w:rsidR="004A6424">
        <w:rPr>
          <w:b/>
          <w:i/>
          <w:sz w:val="24"/>
        </w:rPr>
        <w:t>June 4</w:t>
      </w:r>
      <w:r>
        <w:rPr>
          <w:b/>
          <w:i/>
          <w:sz w:val="24"/>
        </w:rPr>
        <w:t>, 201</w:t>
      </w:r>
      <w:r w:rsidR="00477ADC">
        <w:rPr>
          <w:b/>
          <w:i/>
          <w:sz w:val="24"/>
        </w:rPr>
        <w:t>3</w:t>
      </w:r>
      <w:r>
        <w:rPr>
          <w:b/>
          <w:i/>
          <w:sz w:val="24"/>
        </w:rPr>
        <w:t xml:space="preserve">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50380C" w:rsidP="00434F19">
      <w:pPr>
        <w:ind w:firstLine="720"/>
        <w:rPr>
          <w:b/>
          <w:i/>
          <w:sz w:val="24"/>
        </w:rPr>
      </w:pPr>
      <w:r>
        <w:rPr>
          <w:b/>
          <w:i/>
          <w:sz w:val="24"/>
        </w:rPr>
        <w:t>Next Meeting …</w:t>
      </w:r>
      <w:r w:rsidR="004A6424">
        <w:rPr>
          <w:b/>
          <w:i/>
          <w:sz w:val="24"/>
        </w:rPr>
        <w:t>July 9 – 10,</w:t>
      </w:r>
      <w:r>
        <w:rPr>
          <w:b/>
          <w:i/>
          <w:sz w:val="24"/>
        </w:rPr>
        <w:t xml:space="preserve"> 2013</w:t>
      </w:r>
      <w:r w:rsidR="006942B2">
        <w:rPr>
          <w:b/>
          <w:i/>
          <w:sz w:val="24"/>
        </w:rPr>
        <w:t xml:space="preserve">:  </w:t>
      </w:r>
      <w:r>
        <w:rPr>
          <w:b/>
          <w:i/>
          <w:sz w:val="24"/>
        </w:rPr>
        <w:t>Location…</w:t>
      </w:r>
      <w:r w:rsidR="004A6424">
        <w:rPr>
          <w:b/>
          <w:i/>
          <w:sz w:val="24"/>
        </w:rPr>
        <w:t xml:space="preserve">Seattle, Washington </w:t>
      </w:r>
      <w:r w:rsidR="00BD2365">
        <w:rPr>
          <w:b/>
          <w:i/>
          <w:sz w:val="24"/>
        </w:rPr>
        <w:t>…</w:t>
      </w:r>
    </w:p>
    <w:p w:rsidR="00BD2365" w:rsidRPr="00367161" w:rsidRDefault="00BD2365" w:rsidP="00434F19">
      <w:pPr>
        <w:ind w:firstLine="720"/>
        <w:rPr>
          <w:b/>
          <w:i/>
          <w:sz w:val="24"/>
        </w:rPr>
      </w:pPr>
      <w:r>
        <w:rPr>
          <w:b/>
          <w:i/>
          <w:sz w:val="24"/>
        </w:rPr>
        <w:t>Hosted by</w:t>
      </w:r>
      <w:r w:rsidR="0050380C">
        <w:rPr>
          <w:b/>
          <w:i/>
          <w:sz w:val="24"/>
        </w:rPr>
        <w:t xml:space="preserve"> </w:t>
      </w:r>
      <w:r w:rsidR="004A6424">
        <w:rPr>
          <w:b/>
          <w:i/>
          <w:sz w:val="24"/>
        </w:rPr>
        <w:t>T-Mobile</w:t>
      </w:r>
    </w:p>
    <w:sectPr w:rsidR="00BD2365" w:rsidRPr="00367161" w:rsidSect="00BD2365">
      <w:footerReference w:type="default" r:id="rId2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305" w:rsidRDefault="00B31305" w:rsidP="00BD2365">
      <w:r>
        <w:separator/>
      </w:r>
    </w:p>
  </w:endnote>
  <w:endnote w:type="continuationSeparator" w:id="0">
    <w:p w:rsidR="00B31305" w:rsidRDefault="00B31305" w:rsidP="00BD2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A931D8" w:rsidRDefault="00095D0E">
        <w:pPr>
          <w:pStyle w:val="Footer"/>
          <w:jc w:val="right"/>
        </w:pPr>
        <w:fldSimple w:instr=" PAGE   \* MERGEFORMAT ">
          <w:r w:rsidR="00434F19">
            <w:rPr>
              <w:noProof/>
            </w:rPr>
            <w:t>1</w:t>
          </w:r>
        </w:fldSimple>
      </w:p>
    </w:sdtContent>
  </w:sdt>
  <w:p w:rsidR="00A931D8" w:rsidRDefault="00A93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305" w:rsidRDefault="00B31305" w:rsidP="00BD2365">
      <w:r>
        <w:separator/>
      </w:r>
    </w:p>
  </w:footnote>
  <w:footnote w:type="continuationSeparator" w:id="0">
    <w:p w:rsidR="00B31305" w:rsidRDefault="00B31305"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02ED"/>
    <w:multiLevelType w:val="hybridMultilevel"/>
    <w:tmpl w:val="CA56DD0E"/>
    <w:lvl w:ilvl="0" w:tplc="4B509CCE">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F9E4D39"/>
    <w:multiLevelType w:val="hybridMultilevel"/>
    <w:tmpl w:val="A296CDF4"/>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5">
    <w:nsid w:val="136B2B09"/>
    <w:multiLevelType w:val="hybridMultilevel"/>
    <w:tmpl w:val="B184C69A"/>
    <w:lvl w:ilvl="0" w:tplc="9454E19C">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71777F9"/>
    <w:multiLevelType w:val="hybridMultilevel"/>
    <w:tmpl w:val="B47EEAA0"/>
    <w:lvl w:ilvl="0" w:tplc="0144CA3E">
      <w:start w:val="1"/>
      <w:numFmt w:val="decimal"/>
      <w:lvlText w:val="%1."/>
      <w:lvlJc w:val="left"/>
      <w:pPr>
        <w:ind w:left="4590" w:hanging="360"/>
      </w:pPr>
    </w:lvl>
    <w:lvl w:ilvl="1" w:tplc="04090003">
      <w:start w:val="1"/>
      <w:numFmt w:val="lowerLetter"/>
      <w:lvlText w:val="%2."/>
      <w:lvlJc w:val="left"/>
      <w:pPr>
        <w:ind w:left="5220" w:hanging="360"/>
      </w:pPr>
    </w:lvl>
    <w:lvl w:ilvl="2" w:tplc="04090005" w:tentative="1">
      <w:start w:val="1"/>
      <w:numFmt w:val="lowerRoman"/>
      <w:lvlText w:val="%3."/>
      <w:lvlJc w:val="right"/>
      <w:pPr>
        <w:ind w:left="5940" w:hanging="180"/>
      </w:pPr>
    </w:lvl>
    <w:lvl w:ilvl="3" w:tplc="04090001" w:tentative="1">
      <w:start w:val="1"/>
      <w:numFmt w:val="decimal"/>
      <w:lvlText w:val="%4."/>
      <w:lvlJc w:val="left"/>
      <w:pPr>
        <w:ind w:left="6660" w:hanging="360"/>
      </w:pPr>
    </w:lvl>
    <w:lvl w:ilvl="4" w:tplc="04090003" w:tentative="1">
      <w:start w:val="1"/>
      <w:numFmt w:val="lowerLetter"/>
      <w:lvlText w:val="%5."/>
      <w:lvlJc w:val="left"/>
      <w:pPr>
        <w:ind w:left="7380" w:hanging="360"/>
      </w:pPr>
    </w:lvl>
    <w:lvl w:ilvl="5" w:tplc="04090005" w:tentative="1">
      <w:start w:val="1"/>
      <w:numFmt w:val="lowerRoman"/>
      <w:lvlText w:val="%6."/>
      <w:lvlJc w:val="right"/>
      <w:pPr>
        <w:ind w:left="8100" w:hanging="180"/>
      </w:pPr>
    </w:lvl>
    <w:lvl w:ilvl="6" w:tplc="04090001" w:tentative="1">
      <w:start w:val="1"/>
      <w:numFmt w:val="decimal"/>
      <w:lvlText w:val="%7."/>
      <w:lvlJc w:val="left"/>
      <w:pPr>
        <w:ind w:left="8820" w:hanging="360"/>
      </w:pPr>
    </w:lvl>
    <w:lvl w:ilvl="7" w:tplc="04090003" w:tentative="1">
      <w:start w:val="1"/>
      <w:numFmt w:val="lowerLetter"/>
      <w:lvlText w:val="%8."/>
      <w:lvlJc w:val="left"/>
      <w:pPr>
        <w:ind w:left="9540" w:hanging="360"/>
      </w:pPr>
    </w:lvl>
    <w:lvl w:ilvl="8" w:tplc="04090005" w:tentative="1">
      <w:start w:val="1"/>
      <w:numFmt w:val="lowerRoman"/>
      <w:lvlText w:val="%9."/>
      <w:lvlJc w:val="right"/>
      <w:pPr>
        <w:ind w:left="10260" w:hanging="180"/>
      </w:pPr>
    </w:lvl>
  </w:abstractNum>
  <w:abstractNum w:abstractNumId="7">
    <w:nsid w:val="19FE5BE2"/>
    <w:multiLevelType w:val="hybridMultilevel"/>
    <w:tmpl w:val="DB14302E"/>
    <w:lvl w:ilvl="0" w:tplc="7FD8F2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9">
    <w:nsid w:val="28ED4769"/>
    <w:multiLevelType w:val="hybridMultilevel"/>
    <w:tmpl w:val="06F8B9D4"/>
    <w:lvl w:ilvl="0" w:tplc="67F80EB2">
      <w:start w:val="1"/>
      <w:numFmt w:val="decimal"/>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0">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1A108AF"/>
    <w:multiLevelType w:val="hybridMultilevel"/>
    <w:tmpl w:val="A5EAA88E"/>
    <w:lvl w:ilvl="0" w:tplc="DEF04A98">
      <w:start w:val="1"/>
      <w:numFmt w:val="bullet"/>
      <w:lvlText w:val=""/>
      <w:lvlJc w:val="left"/>
      <w:pPr>
        <w:ind w:left="2880" w:hanging="360"/>
      </w:pPr>
      <w:rPr>
        <w:rFonts w:ascii="Symbol" w:hAnsi="Symbol" w:hint="default"/>
      </w:rPr>
    </w:lvl>
    <w:lvl w:ilvl="1" w:tplc="204C8E44">
      <w:start w:val="1"/>
      <w:numFmt w:val="decimal"/>
      <w:lvlText w:val="%2."/>
      <w:lvlJc w:val="left"/>
      <w:pPr>
        <w:tabs>
          <w:tab w:val="num" w:pos="3600"/>
        </w:tabs>
        <w:ind w:left="3600" w:hanging="360"/>
      </w:pPr>
    </w:lvl>
    <w:lvl w:ilvl="2" w:tplc="51C8B8D2">
      <w:start w:val="1"/>
      <w:numFmt w:val="decimal"/>
      <w:lvlText w:val="%3."/>
      <w:lvlJc w:val="left"/>
      <w:pPr>
        <w:tabs>
          <w:tab w:val="num" w:pos="4320"/>
        </w:tabs>
        <w:ind w:left="4320" w:hanging="360"/>
      </w:pPr>
    </w:lvl>
    <w:lvl w:ilvl="3" w:tplc="FDE83784">
      <w:start w:val="1"/>
      <w:numFmt w:val="decimal"/>
      <w:lvlText w:val="%4."/>
      <w:lvlJc w:val="left"/>
      <w:pPr>
        <w:tabs>
          <w:tab w:val="num" w:pos="5040"/>
        </w:tabs>
        <w:ind w:left="5040" w:hanging="360"/>
      </w:pPr>
    </w:lvl>
    <w:lvl w:ilvl="4" w:tplc="1B1C48D2">
      <w:start w:val="1"/>
      <w:numFmt w:val="decimal"/>
      <w:lvlText w:val="%5."/>
      <w:lvlJc w:val="left"/>
      <w:pPr>
        <w:tabs>
          <w:tab w:val="num" w:pos="5760"/>
        </w:tabs>
        <w:ind w:left="5760" w:hanging="360"/>
      </w:pPr>
    </w:lvl>
    <w:lvl w:ilvl="5" w:tplc="2B20B39C">
      <w:start w:val="1"/>
      <w:numFmt w:val="decimal"/>
      <w:lvlText w:val="%6."/>
      <w:lvlJc w:val="left"/>
      <w:pPr>
        <w:tabs>
          <w:tab w:val="num" w:pos="6480"/>
        </w:tabs>
        <w:ind w:left="6480" w:hanging="360"/>
      </w:pPr>
    </w:lvl>
    <w:lvl w:ilvl="6" w:tplc="00F4EF18">
      <w:start w:val="1"/>
      <w:numFmt w:val="decimal"/>
      <w:lvlText w:val="%7."/>
      <w:lvlJc w:val="left"/>
      <w:pPr>
        <w:tabs>
          <w:tab w:val="num" w:pos="7200"/>
        </w:tabs>
        <w:ind w:left="7200" w:hanging="360"/>
      </w:pPr>
    </w:lvl>
    <w:lvl w:ilvl="7" w:tplc="FD74ED74">
      <w:start w:val="1"/>
      <w:numFmt w:val="decimal"/>
      <w:lvlText w:val="%8."/>
      <w:lvlJc w:val="left"/>
      <w:pPr>
        <w:tabs>
          <w:tab w:val="num" w:pos="7920"/>
        </w:tabs>
        <w:ind w:left="7920" w:hanging="360"/>
      </w:pPr>
    </w:lvl>
    <w:lvl w:ilvl="8" w:tplc="396670B0">
      <w:start w:val="1"/>
      <w:numFmt w:val="decimal"/>
      <w:lvlText w:val="%9."/>
      <w:lvlJc w:val="left"/>
      <w:pPr>
        <w:tabs>
          <w:tab w:val="num" w:pos="8640"/>
        </w:tabs>
        <w:ind w:left="8640" w:hanging="360"/>
      </w:pPr>
    </w:lvl>
  </w:abstractNum>
  <w:abstractNum w:abstractNumId="12">
    <w:nsid w:val="430B3437"/>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3">
    <w:nsid w:val="4AE0255E"/>
    <w:multiLevelType w:val="hybridMultilevel"/>
    <w:tmpl w:val="8BFA9408"/>
    <w:lvl w:ilvl="0" w:tplc="20DC012E">
      <w:start w:val="1"/>
      <w:numFmt w:val="decimal"/>
      <w:lvlText w:val="%1."/>
      <w:lvlJc w:val="left"/>
      <w:pPr>
        <w:ind w:left="2520" w:hanging="360"/>
      </w:pPr>
    </w:lvl>
    <w:lvl w:ilvl="1" w:tplc="9970D052" w:tentative="1">
      <w:start w:val="1"/>
      <w:numFmt w:val="lowerLetter"/>
      <w:lvlText w:val="%2."/>
      <w:lvlJc w:val="left"/>
      <w:pPr>
        <w:ind w:left="3240" w:hanging="360"/>
      </w:pPr>
    </w:lvl>
    <w:lvl w:ilvl="2" w:tplc="582E3AAE" w:tentative="1">
      <w:start w:val="1"/>
      <w:numFmt w:val="lowerRoman"/>
      <w:lvlText w:val="%3."/>
      <w:lvlJc w:val="right"/>
      <w:pPr>
        <w:ind w:left="3960" w:hanging="180"/>
      </w:pPr>
    </w:lvl>
    <w:lvl w:ilvl="3" w:tplc="AE42CC2E" w:tentative="1">
      <w:start w:val="1"/>
      <w:numFmt w:val="decimal"/>
      <w:lvlText w:val="%4."/>
      <w:lvlJc w:val="left"/>
      <w:pPr>
        <w:ind w:left="4680" w:hanging="360"/>
      </w:pPr>
    </w:lvl>
    <w:lvl w:ilvl="4" w:tplc="B798F74A" w:tentative="1">
      <w:start w:val="1"/>
      <w:numFmt w:val="lowerLetter"/>
      <w:lvlText w:val="%5."/>
      <w:lvlJc w:val="left"/>
      <w:pPr>
        <w:ind w:left="5400" w:hanging="360"/>
      </w:pPr>
    </w:lvl>
    <w:lvl w:ilvl="5" w:tplc="9D8EF98C" w:tentative="1">
      <w:start w:val="1"/>
      <w:numFmt w:val="lowerRoman"/>
      <w:lvlText w:val="%6."/>
      <w:lvlJc w:val="right"/>
      <w:pPr>
        <w:ind w:left="6120" w:hanging="180"/>
      </w:pPr>
    </w:lvl>
    <w:lvl w:ilvl="6" w:tplc="FA427C8E" w:tentative="1">
      <w:start w:val="1"/>
      <w:numFmt w:val="decimal"/>
      <w:lvlText w:val="%7."/>
      <w:lvlJc w:val="left"/>
      <w:pPr>
        <w:ind w:left="6840" w:hanging="360"/>
      </w:pPr>
    </w:lvl>
    <w:lvl w:ilvl="7" w:tplc="E9724704" w:tentative="1">
      <w:start w:val="1"/>
      <w:numFmt w:val="lowerLetter"/>
      <w:lvlText w:val="%8."/>
      <w:lvlJc w:val="left"/>
      <w:pPr>
        <w:ind w:left="7560" w:hanging="360"/>
      </w:pPr>
    </w:lvl>
    <w:lvl w:ilvl="8" w:tplc="F230A1DA" w:tentative="1">
      <w:start w:val="1"/>
      <w:numFmt w:val="lowerRoman"/>
      <w:lvlText w:val="%9."/>
      <w:lvlJc w:val="right"/>
      <w:pPr>
        <w:ind w:left="8280" w:hanging="180"/>
      </w:pPr>
    </w:lvl>
  </w:abstractNum>
  <w:abstractNum w:abstractNumId="14">
    <w:nsid w:val="4BCE7171"/>
    <w:multiLevelType w:val="hybridMultilevel"/>
    <w:tmpl w:val="B47EEAA0"/>
    <w:lvl w:ilvl="0" w:tplc="99EA4D9E">
      <w:start w:val="1"/>
      <w:numFmt w:val="decimal"/>
      <w:lvlText w:val="%1."/>
      <w:lvlJc w:val="left"/>
      <w:pPr>
        <w:ind w:left="2160" w:hanging="360"/>
      </w:pPr>
    </w:lvl>
    <w:lvl w:ilvl="1" w:tplc="0D5E2DBA">
      <w:start w:val="1"/>
      <w:numFmt w:val="lowerLetter"/>
      <w:lvlText w:val="%2."/>
      <w:lvlJc w:val="left"/>
      <w:pPr>
        <w:ind w:left="2880" w:hanging="360"/>
      </w:pPr>
    </w:lvl>
    <w:lvl w:ilvl="2" w:tplc="800EFC72">
      <w:start w:val="1"/>
      <w:numFmt w:val="lowerRoman"/>
      <w:lvlText w:val="%3."/>
      <w:lvlJc w:val="right"/>
      <w:pPr>
        <w:ind w:left="3600" w:hanging="180"/>
      </w:pPr>
    </w:lvl>
    <w:lvl w:ilvl="3" w:tplc="5492C9D6" w:tentative="1">
      <w:start w:val="1"/>
      <w:numFmt w:val="decimal"/>
      <w:lvlText w:val="%4."/>
      <w:lvlJc w:val="left"/>
      <w:pPr>
        <w:ind w:left="4320" w:hanging="360"/>
      </w:pPr>
    </w:lvl>
    <w:lvl w:ilvl="4" w:tplc="CDCA62CE" w:tentative="1">
      <w:start w:val="1"/>
      <w:numFmt w:val="lowerLetter"/>
      <w:lvlText w:val="%5."/>
      <w:lvlJc w:val="left"/>
      <w:pPr>
        <w:ind w:left="5040" w:hanging="360"/>
      </w:pPr>
    </w:lvl>
    <w:lvl w:ilvl="5" w:tplc="0B423FE8" w:tentative="1">
      <w:start w:val="1"/>
      <w:numFmt w:val="lowerRoman"/>
      <w:lvlText w:val="%6."/>
      <w:lvlJc w:val="right"/>
      <w:pPr>
        <w:ind w:left="5760" w:hanging="180"/>
      </w:pPr>
    </w:lvl>
    <w:lvl w:ilvl="6" w:tplc="2C38EE18" w:tentative="1">
      <w:start w:val="1"/>
      <w:numFmt w:val="decimal"/>
      <w:lvlText w:val="%7."/>
      <w:lvlJc w:val="left"/>
      <w:pPr>
        <w:ind w:left="6480" w:hanging="360"/>
      </w:pPr>
    </w:lvl>
    <w:lvl w:ilvl="7" w:tplc="CADE2240" w:tentative="1">
      <w:start w:val="1"/>
      <w:numFmt w:val="lowerLetter"/>
      <w:lvlText w:val="%8."/>
      <w:lvlJc w:val="left"/>
      <w:pPr>
        <w:ind w:left="7200" w:hanging="360"/>
      </w:pPr>
    </w:lvl>
    <w:lvl w:ilvl="8" w:tplc="3E1E6C96" w:tentative="1">
      <w:start w:val="1"/>
      <w:numFmt w:val="lowerRoman"/>
      <w:lvlText w:val="%9."/>
      <w:lvlJc w:val="right"/>
      <w:pPr>
        <w:ind w:left="7920" w:hanging="180"/>
      </w:pPr>
    </w:lvl>
  </w:abstractNum>
  <w:abstractNum w:abstractNumId="15">
    <w:nsid w:val="4DED405D"/>
    <w:multiLevelType w:val="hybridMultilevel"/>
    <w:tmpl w:val="E110C112"/>
    <w:lvl w:ilvl="0" w:tplc="3370A63A">
      <w:start w:val="1"/>
      <w:numFmt w:val="decimal"/>
      <w:lvlText w:val="%1."/>
      <w:lvlJc w:val="left"/>
      <w:pPr>
        <w:ind w:left="1800" w:hanging="360"/>
      </w:pPr>
    </w:lvl>
    <w:lvl w:ilvl="1" w:tplc="739EF740" w:tentative="1">
      <w:start w:val="1"/>
      <w:numFmt w:val="lowerLetter"/>
      <w:lvlText w:val="%2."/>
      <w:lvlJc w:val="left"/>
      <w:pPr>
        <w:ind w:left="2520" w:hanging="360"/>
      </w:pPr>
    </w:lvl>
    <w:lvl w:ilvl="2" w:tplc="E8AEE8FC" w:tentative="1">
      <w:start w:val="1"/>
      <w:numFmt w:val="lowerRoman"/>
      <w:lvlText w:val="%3."/>
      <w:lvlJc w:val="right"/>
      <w:pPr>
        <w:ind w:left="3240" w:hanging="180"/>
      </w:pPr>
    </w:lvl>
    <w:lvl w:ilvl="3" w:tplc="9776118A" w:tentative="1">
      <w:start w:val="1"/>
      <w:numFmt w:val="decimal"/>
      <w:lvlText w:val="%4."/>
      <w:lvlJc w:val="left"/>
      <w:pPr>
        <w:ind w:left="3960" w:hanging="360"/>
      </w:pPr>
    </w:lvl>
    <w:lvl w:ilvl="4" w:tplc="336CFDB8" w:tentative="1">
      <w:start w:val="1"/>
      <w:numFmt w:val="lowerLetter"/>
      <w:lvlText w:val="%5."/>
      <w:lvlJc w:val="left"/>
      <w:pPr>
        <w:ind w:left="4680" w:hanging="360"/>
      </w:pPr>
    </w:lvl>
    <w:lvl w:ilvl="5" w:tplc="1CAE7EB0" w:tentative="1">
      <w:start w:val="1"/>
      <w:numFmt w:val="lowerRoman"/>
      <w:lvlText w:val="%6."/>
      <w:lvlJc w:val="right"/>
      <w:pPr>
        <w:ind w:left="5400" w:hanging="180"/>
      </w:pPr>
    </w:lvl>
    <w:lvl w:ilvl="6" w:tplc="93F486C6" w:tentative="1">
      <w:start w:val="1"/>
      <w:numFmt w:val="decimal"/>
      <w:lvlText w:val="%7."/>
      <w:lvlJc w:val="left"/>
      <w:pPr>
        <w:ind w:left="6120" w:hanging="360"/>
      </w:pPr>
    </w:lvl>
    <w:lvl w:ilvl="7" w:tplc="F2B83560" w:tentative="1">
      <w:start w:val="1"/>
      <w:numFmt w:val="lowerLetter"/>
      <w:lvlText w:val="%8."/>
      <w:lvlJc w:val="left"/>
      <w:pPr>
        <w:ind w:left="6840" w:hanging="360"/>
      </w:pPr>
    </w:lvl>
    <w:lvl w:ilvl="8" w:tplc="EF8674F8" w:tentative="1">
      <w:start w:val="1"/>
      <w:numFmt w:val="lowerRoman"/>
      <w:lvlText w:val="%9."/>
      <w:lvlJc w:val="right"/>
      <w:pPr>
        <w:ind w:left="7560" w:hanging="180"/>
      </w:pPr>
    </w:lvl>
  </w:abstractNum>
  <w:abstractNum w:abstractNumId="16">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17">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6C1D68D2"/>
    <w:multiLevelType w:val="hybridMultilevel"/>
    <w:tmpl w:val="3D7E7468"/>
    <w:lvl w:ilvl="0" w:tplc="9028E518">
      <w:start w:val="1"/>
      <w:numFmt w:val="bullet"/>
      <w:lvlText w:val="o"/>
      <w:lvlJc w:val="left"/>
      <w:pPr>
        <w:ind w:left="3240" w:hanging="360"/>
      </w:pPr>
      <w:rPr>
        <w:rFonts w:ascii="Courier New" w:hAnsi="Courier New" w:cs="Courier New" w:hint="default"/>
      </w:rPr>
    </w:lvl>
    <w:lvl w:ilvl="1" w:tplc="5922BF6A" w:tentative="1">
      <w:start w:val="1"/>
      <w:numFmt w:val="bullet"/>
      <w:lvlText w:val="o"/>
      <w:lvlJc w:val="left"/>
      <w:pPr>
        <w:ind w:left="3960" w:hanging="360"/>
      </w:pPr>
      <w:rPr>
        <w:rFonts w:ascii="Courier New" w:hAnsi="Courier New" w:cs="Courier New" w:hint="default"/>
      </w:rPr>
    </w:lvl>
    <w:lvl w:ilvl="2" w:tplc="D442938E" w:tentative="1">
      <w:start w:val="1"/>
      <w:numFmt w:val="bullet"/>
      <w:lvlText w:val=""/>
      <w:lvlJc w:val="left"/>
      <w:pPr>
        <w:ind w:left="4680" w:hanging="360"/>
      </w:pPr>
      <w:rPr>
        <w:rFonts w:ascii="Wingdings" w:hAnsi="Wingdings" w:hint="default"/>
      </w:rPr>
    </w:lvl>
    <w:lvl w:ilvl="3" w:tplc="2F94CE0E" w:tentative="1">
      <w:start w:val="1"/>
      <w:numFmt w:val="bullet"/>
      <w:lvlText w:val=""/>
      <w:lvlJc w:val="left"/>
      <w:pPr>
        <w:ind w:left="5400" w:hanging="360"/>
      </w:pPr>
      <w:rPr>
        <w:rFonts w:ascii="Symbol" w:hAnsi="Symbol" w:hint="default"/>
      </w:rPr>
    </w:lvl>
    <w:lvl w:ilvl="4" w:tplc="691CC50E" w:tentative="1">
      <w:start w:val="1"/>
      <w:numFmt w:val="bullet"/>
      <w:lvlText w:val="o"/>
      <w:lvlJc w:val="left"/>
      <w:pPr>
        <w:ind w:left="6120" w:hanging="360"/>
      </w:pPr>
      <w:rPr>
        <w:rFonts w:ascii="Courier New" w:hAnsi="Courier New" w:cs="Courier New" w:hint="default"/>
      </w:rPr>
    </w:lvl>
    <w:lvl w:ilvl="5" w:tplc="27822184" w:tentative="1">
      <w:start w:val="1"/>
      <w:numFmt w:val="bullet"/>
      <w:lvlText w:val=""/>
      <w:lvlJc w:val="left"/>
      <w:pPr>
        <w:ind w:left="6840" w:hanging="360"/>
      </w:pPr>
      <w:rPr>
        <w:rFonts w:ascii="Wingdings" w:hAnsi="Wingdings" w:hint="default"/>
      </w:rPr>
    </w:lvl>
    <w:lvl w:ilvl="6" w:tplc="26CCB9D4" w:tentative="1">
      <w:start w:val="1"/>
      <w:numFmt w:val="bullet"/>
      <w:lvlText w:val=""/>
      <w:lvlJc w:val="left"/>
      <w:pPr>
        <w:ind w:left="7560" w:hanging="360"/>
      </w:pPr>
      <w:rPr>
        <w:rFonts w:ascii="Symbol" w:hAnsi="Symbol" w:hint="default"/>
      </w:rPr>
    </w:lvl>
    <w:lvl w:ilvl="7" w:tplc="7076FCBC" w:tentative="1">
      <w:start w:val="1"/>
      <w:numFmt w:val="bullet"/>
      <w:lvlText w:val="o"/>
      <w:lvlJc w:val="left"/>
      <w:pPr>
        <w:ind w:left="8280" w:hanging="360"/>
      </w:pPr>
      <w:rPr>
        <w:rFonts w:ascii="Courier New" w:hAnsi="Courier New" w:cs="Courier New" w:hint="default"/>
      </w:rPr>
    </w:lvl>
    <w:lvl w:ilvl="8" w:tplc="699C0274" w:tentative="1">
      <w:start w:val="1"/>
      <w:numFmt w:val="bullet"/>
      <w:lvlText w:val=""/>
      <w:lvlJc w:val="left"/>
      <w:pPr>
        <w:ind w:left="9000" w:hanging="360"/>
      </w:pPr>
      <w:rPr>
        <w:rFonts w:ascii="Wingdings" w:hAnsi="Wingdings" w:hint="default"/>
      </w:rPr>
    </w:lvl>
  </w:abstractNum>
  <w:abstractNum w:abstractNumId="19">
    <w:nsid w:val="736C47BF"/>
    <w:multiLevelType w:val="hybridMultilevel"/>
    <w:tmpl w:val="CCA8048C"/>
    <w:lvl w:ilvl="0" w:tplc="2FF2AA9E">
      <w:start w:val="530"/>
      <w:numFmt w:val="bullet"/>
      <w:lvlText w:val="-"/>
      <w:lvlJc w:val="left"/>
      <w:pPr>
        <w:ind w:left="1800" w:hanging="360"/>
      </w:pPr>
      <w:rPr>
        <w:rFonts w:ascii="Arial" w:hAnsi="Arial" w:hint="default"/>
        <w:b/>
        <w:i w:val="0"/>
      </w:rPr>
    </w:lvl>
    <w:lvl w:ilvl="1" w:tplc="251298AE" w:tentative="1">
      <w:start w:val="1"/>
      <w:numFmt w:val="bullet"/>
      <w:lvlText w:val="o"/>
      <w:lvlJc w:val="left"/>
      <w:pPr>
        <w:ind w:left="2520" w:hanging="360"/>
      </w:pPr>
      <w:rPr>
        <w:rFonts w:ascii="Courier New" w:hAnsi="Courier New" w:cs="Courier New" w:hint="default"/>
      </w:rPr>
    </w:lvl>
    <w:lvl w:ilvl="2" w:tplc="EE061778" w:tentative="1">
      <w:start w:val="1"/>
      <w:numFmt w:val="bullet"/>
      <w:lvlText w:val=""/>
      <w:lvlJc w:val="left"/>
      <w:pPr>
        <w:ind w:left="3240" w:hanging="360"/>
      </w:pPr>
      <w:rPr>
        <w:rFonts w:ascii="Wingdings" w:hAnsi="Wingdings" w:hint="default"/>
      </w:rPr>
    </w:lvl>
    <w:lvl w:ilvl="3" w:tplc="979489A6" w:tentative="1">
      <w:start w:val="1"/>
      <w:numFmt w:val="bullet"/>
      <w:lvlText w:val=""/>
      <w:lvlJc w:val="left"/>
      <w:pPr>
        <w:ind w:left="3960" w:hanging="360"/>
      </w:pPr>
      <w:rPr>
        <w:rFonts w:ascii="Symbol" w:hAnsi="Symbol" w:hint="default"/>
      </w:rPr>
    </w:lvl>
    <w:lvl w:ilvl="4" w:tplc="31421386" w:tentative="1">
      <w:start w:val="1"/>
      <w:numFmt w:val="bullet"/>
      <w:lvlText w:val="o"/>
      <w:lvlJc w:val="left"/>
      <w:pPr>
        <w:ind w:left="4680" w:hanging="360"/>
      </w:pPr>
      <w:rPr>
        <w:rFonts w:ascii="Courier New" w:hAnsi="Courier New" w:cs="Courier New" w:hint="default"/>
      </w:rPr>
    </w:lvl>
    <w:lvl w:ilvl="5" w:tplc="76DC454A" w:tentative="1">
      <w:start w:val="1"/>
      <w:numFmt w:val="bullet"/>
      <w:lvlText w:val=""/>
      <w:lvlJc w:val="left"/>
      <w:pPr>
        <w:ind w:left="5400" w:hanging="360"/>
      </w:pPr>
      <w:rPr>
        <w:rFonts w:ascii="Wingdings" w:hAnsi="Wingdings" w:hint="default"/>
      </w:rPr>
    </w:lvl>
    <w:lvl w:ilvl="6" w:tplc="B060C950" w:tentative="1">
      <w:start w:val="1"/>
      <w:numFmt w:val="bullet"/>
      <w:lvlText w:val=""/>
      <w:lvlJc w:val="left"/>
      <w:pPr>
        <w:ind w:left="6120" w:hanging="360"/>
      </w:pPr>
      <w:rPr>
        <w:rFonts w:ascii="Symbol" w:hAnsi="Symbol" w:hint="default"/>
      </w:rPr>
    </w:lvl>
    <w:lvl w:ilvl="7" w:tplc="B0867128" w:tentative="1">
      <w:start w:val="1"/>
      <w:numFmt w:val="bullet"/>
      <w:lvlText w:val="o"/>
      <w:lvlJc w:val="left"/>
      <w:pPr>
        <w:ind w:left="6840" w:hanging="360"/>
      </w:pPr>
      <w:rPr>
        <w:rFonts w:ascii="Courier New" w:hAnsi="Courier New" w:cs="Courier New" w:hint="default"/>
      </w:rPr>
    </w:lvl>
    <w:lvl w:ilvl="8" w:tplc="9E22EC6A" w:tentative="1">
      <w:start w:val="1"/>
      <w:numFmt w:val="bullet"/>
      <w:lvlText w:val=""/>
      <w:lvlJc w:val="left"/>
      <w:pPr>
        <w:ind w:left="7560" w:hanging="360"/>
      </w:pPr>
      <w:rPr>
        <w:rFonts w:ascii="Wingdings" w:hAnsi="Wingdings" w:hint="default"/>
      </w:rPr>
    </w:lvl>
  </w:abstractNum>
  <w:num w:numId="1">
    <w:abstractNumId w:val="3"/>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19"/>
  </w:num>
  <w:num w:numId="7">
    <w:abstractNumId w:val="12"/>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1"/>
  </w:num>
  <w:num w:numId="12">
    <w:abstractNumId w:val="17"/>
  </w:num>
  <w:num w:numId="13">
    <w:abstractNumId w:val="10"/>
  </w:num>
  <w:num w:numId="14">
    <w:abstractNumId w:val="0"/>
  </w:num>
  <w:num w:numId="15">
    <w:abstractNumId w:val="6"/>
  </w:num>
  <w:num w:numId="16">
    <w:abstractNumId w:val="15"/>
  </w:num>
  <w:num w:numId="17">
    <w:abstractNumId w:val="7"/>
  </w:num>
  <w:num w:numId="18">
    <w:abstractNumId w:val="5"/>
  </w:num>
  <w:num w:numId="19">
    <w:abstractNumId w:val="4"/>
  </w:num>
  <w:num w:numId="20">
    <w:abstractNumId w:val="9"/>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2B47"/>
    <w:rsid w:val="00004442"/>
    <w:rsid w:val="00005801"/>
    <w:rsid w:val="00011A44"/>
    <w:rsid w:val="00012115"/>
    <w:rsid w:val="00023807"/>
    <w:rsid w:val="00033673"/>
    <w:rsid w:val="00035CEA"/>
    <w:rsid w:val="000412C8"/>
    <w:rsid w:val="000454D3"/>
    <w:rsid w:val="0005107A"/>
    <w:rsid w:val="00095D0E"/>
    <w:rsid w:val="00096E03"/>
    <w:rsid w:val="000A2CC4"/>
    <w:rsid w:val="000A64B1"/>
    <w:rsid w:val="000B37EE"/>
    <w:rsid w:val="000D01E0"/>
    <w:rsid w:val="0011214C"/>
    <w:rsid w:val="00114450"/>
    <w:rsid w:val="001155DB"/>
    <w:rsid w:val="00117053"/>
    <w:rsid w:val="00120CAA"/>
    <w:rsid w:val="00123173"/>
    <w:rsid w:val="00125C01"/>
    <w:rsid w:val="00130164"/>
    <w:rsid w:val="00137638"/>
    <w:rsid w:val="00142BF2"/>
    <w:rsid w:val="00167966"/>
    <w:rsid w:val="00183EB6"/>
    <w:rsid w:val="001A5348"/>
    <w:rsid w:val="001E0129"/>
    <w:rsid w:val="001F1176"/>
    <w:rsid w:val="002316C3"/>
    <w:rsid w:val="00231719"/>
    <w:rsid w:val="00234A93"/>
    <w:rsid w:val="00236847"/>
    <w:rsid w:val="002425F0"/>
    <w:rsid w:val="00246769"/>
    <w:rsid w:val="00256A9D"/>
    <w:rsid w:val="002841A2"/>
    <w:rsid w:val="0028755B"/>
    <w:rsid w:val="0029576B"/>
    <w:rsid w:val="002B2AC8"/>
    <w:rsid w:val="002B5E18"/>
    <w:rsid w:val="002B79C2"/>
    <w:rsid w:val="002E01F0"/>
    <w:rsid w:val="002F0223"/>
    <w:rsid w:val="002F691E"/>
    <w:rsid w:val="00336171"/>
    <w:rsid w:val="00345F07"/>
    <w:rsid w:val="00346339"/>
    <w:rsid w:val="00355260"/>
    <w:rsid w:val="00367161"/>
    <w:rsid w:val="00380807"/>
    <w:rsid w:val="00383F99"/>
    <w:rsid w:val="00397638"/>
    <w:rsid w:val="003A44E2"/>
    <w:rsid w:val="003A7399"/>
    <w:rsid w:val="003D4135"/>
    <w:rsid w:val="003E517F"/>
    <w:rsid w:val="004034C3"/>
    <w:rsid w:val="00403AD4"/>
    <w:rsid w:val="00406C14"/>
    <w:rsid w:val="004102F7"/>
    <w:rsid w:val="0041192D"/>
    <w:rsid w:val="00421607"/>
    <w:rsid w:val="00434F19"/>
    <w:rsid w:val="00465BBF"/>
    <w:rsid w:val="004706AF"/>
    <w:rsid w:val="004760CF"/>
    <w:rsid w:val="0047680A"/>
    <w:rsid w:val="00477444"/>
    <w:rsid w:val="00477ADC"/>
    <w:rsid w:val="00496416"/>
    <w:rsid w:val="004A2C18"/>
    <w:rsid w:val="004A6424"/>
    <w:rsid w:val="004E3DEF"/>
    <w:rsid w:val="0050380C"/>
    <w:rsid w:val="005044EB"/>
    <w:rsid w:val="0050609D"/>
    <w:rsid w:val="00513DCF"/>
    <w:rsid w:val="00521DF5"/>
    <w:rsid w:val="005267B0"/>
    <w:rsid w:val="00530260"/>
    <w:rsid w:val="00532353"/>
    <w:rsid w:val="00533EF4"/>
    <w:rsid w:val="00550CD6"/>
    <w:rsid w:val="00551156"/>
    <w:rsid w:val="0055516E"/>
    <w:rsid w:val="005661F2"/>
    <w:rsid w:val="005A35CD"/>
    <w:rsid w:val="005A47F6"/>
    <w:rsid w:val="005E73F8"/>
    <w:rsid w:val="005F7D5F"/>
    <w:rsid w:val="006146D0"/>
    <w:rsid w:val="0064191A"/>
    <w:rsid w:val="00643031"/>
    <w:rsid w:val="00660FD1"/>
    <w:rsid w:val="0066534C"/>
    <w:rsid w:val="006942B2"/>
    <w:rsid w:val="006965F7"/>
    <w:rsid w:val="0069775B"/>
    <w:rsid w:val="006A1283"/>
    <w:rsid w:val="006A1970"/>
    <w:rsid w:val="006B414F"/>
    <w:rsid w:val="006B6A84"/>
    <w:rsid w:val="006D2DC7"/>
    <w:rsid w:val="006D4B9D"/>
    <w:rsid w:val="006E1277"/>
    <w:rsid w:val="006F4549"/>
    <w:rsid w:val="00714CC3"/>
    <w:rsid w:val="00730068"/>
    <w:rsid w:val="00732A89"/>
    <w:rsid w:val="007435E9"/>
    <w:rsid w:val="00751A33"/>
    <w:rsid w:val="0077479C"/>
    <w:rsid w:val="0078072E"/>
    <w:rsid w:val="007B0A07"/>
    <w:rsid w:val="007B2A25"/>
    <w:rsid w:val="007C1618"/>
    <w:rsid w:val="007C48A2"/>
    <w:rsid w:val="007D4270"/>
    <w:rsid w:val="007D6ECB"/>
    <w:rsid w:val="007E313A"/>
    <w:rsid w:val="007E3F84"/>
    <w:rsid w:val="007F54A0"/>
    <w:rsid w:val="007F5E6F"/>
    <w:rsid w:val="007F6AF8"/>
    <w:rsid w:val="008177CA"/>
    <w:rsid w:val="0082427E"/>
    <w:rsid w:val="0085053C"/>
    <w:rsid w:val="00851B5E"/>
    <w:rsid w:val="00860AB0"/>
    <w:rsid w:val="00866F3B"/>
    <w:rsid w:val="00867DEF"/>
    <w:rsid w:val="00882B68"/>
    <w:rsid w:val="00892965"/>
    <w:rsid w:val="0089532F"/>
    <w:rsid w:val="008A1761"/>
    <w:rsid w:val="008A17A7"/>
    <w:rsid w:val="008E4889"/>
    <w:rsid w:val="008E6ADA"/>
    <w:rsid w:val="008F0FCA"/>
    <w:rsid w:val="0091521B"/>
    <w:rsid w:val="00915C4D"/>
    <w:rsid w:val="00923313"/>
    <w:rsid w:val="009506C8"/>
    <w:rsid w:val="00974DB8"/>
    <w:rsid w:val="00975660"/>
    <w:rsid w:val="00980053"/>
    <w:rsid w:val="00990DA8"/>
    <w:rsid w:val="00995081"/>
    <w:rsid w:val="0099625A"/>
    <w:rsid w:val="009B7AA6"/>
    <w:rsid w:val="009C1FDF"/>
    <w:rsid w:val="009C3677"/>
    <w:rsid w:val="009E514A"/>
    <w:rsid w:val="00A039DA"/>
    <w:rsid w:val="00A079E2"/>
    <w:rsid w:val="00A31CCC"/>
    <w:rsid w:val="00A40C8F"/>
    <w:rsid w:val="00A535D6"/>
    <w:rsid w:val="00A56EE1"/>
    <w:rsid w:val="00A63917"/>
    <w:rsid w:val="00A650E2"/>
    <w:rsid w:val="00A67EC7"/>
    <w:rsid w:val="00A8489E"/>
    <w:rsid w:val="00A931D8"/>
    <w:rsid w:val="00A941CE"/>
    <w:rsid w:val="00AA0B69"/>
    <w:rsid w:val="00AA5011"/>
    <w:rsid w:val="00AB4B49"/>
    <w:rsid w:val="00AE22D8"/>
    <w:rsid w:val="00B01137"/>
    <w:rsid w:val="00B31305"/>
    <w:rsid w:val="00B33611"/>
    <w:rsid w:val="00B61ABF"/>
    <w:rsid w:val="00B61C10"/>
    <w:rsid w:val="00B64836"/>
    <w:rsid w:val="00B702A3"/>
    <w:rsid w:val="00B7223A"/>
    <w:rsid w:val="00B77131"/>
    <w:rsid w:val="00B832EC"/>
    <w:rsid w:val="00B90761"/>
    <w:rsid w:val="00BA241B"/>
    <w:rsid w:val="00BD2365"/>
    <w:rsid w:val="00BF154F"/>
    <w:rsid w:val="00C0322C"/>
    <w:rsid w:val="00C04340"/>
    <w:rsid w:val="00C07775"/>
    <w:rsid w:val="00C23D44"/>
    <w:rsid w:val="00C3560F"/>
    <w:rsid w:val="00C412E2"/>
    <w:rsid w:val="00C45CA9"/>
    <w:rsid w:val="00C744E7"/>
    <w:rsid w:val="00C81C60"/>
    <w:rsid w:val="00C91A69"/>
    <w:rsid w:val="00C974C8"/>
    <w:rsid w:val="00CD3DDE"/>
    <w:rsid w:val="00CF57B4"/>
    <w:rsid w:val="00D057C2"/>
    <w:rsid w:val="00D0744C"/>
    <w:rsid w:val="00D10646"/>
    <w:rsid w:val="00D21F5F"/>
    <w:rsid w:val="00D24B98"/>
    <w:rsid w:val="00D26DB7"/>
    <w:rsid w:val="00D43500"/>
    <w:rsid w:val="00D50914"/>
    <w:rsid w:val="00D5259D"/>
    <w:rsid w:val="00D624BB"/>
    <w:rsid w:val="00D7260C"/>
    <w:rsid w:val="00DA2F55"/>
    <w:rsid w:val="00DA44C4"/>
    <w:rsid w:val="00DA58F4"/>
    <w:rsid w:val="00DB71F2"/>
    <w:rsid w:val="00DC3CDC"/>
    <w:rsid w:val="00DE00CA"/>
    <w:rsid w:val="00DF29BA"/>
    <w:rsid w:val="00E40E6F"/>
    <w:rsid w:val="00E478B7"/>
    <w:rsid w:val="00E60493"/>
    <w:rsid w:val="00E60F1B"/>
    <w:rsid w:val="00E8007F"/>
    <w:rsid w:val="00E81A6E"/>
    <w:rsid w:val="00EB7DF2"/>
    <w:rsid w:val="00EE51F1"/>
    <w:rsid w:val="00EE5567"/>
    <w:rsid w:val="00F107D9"/>
    <w:rsid w:val="00F223F0"/>
    <w:rsid w:val="00F31ADC"/>
    <w:rsid w:val="00F372B0"/>
    <w:rsid w:val="00F40AFD"/>
    <w:rsid w:val="00F40CB5"/>
    <w:rsid w:val="00F42491"/>
    <w:rsid w:val="00F51B99"/>
    <w:rsid w:val="00F673AA"/>
    <w:rsid w:val="00F75C02"/>
    <w:rsid w:val="00F81527"/>
    <w:rsid w:val="00F903C8"/>
    <w:rsid w:val="00FA6C59"/>
    <w:rsid w:val="00FD2B39"/>
    <w:rsid w:val="00FD57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package" Target="embeddings/Microsoft_Office_Word_Document4.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Microsoft_Office_Word_97_-_2003_Document1.doc"/><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Word_Document3.docx"/><Relationship Id="rId20" Type="http://schemas.openxmlformats.org/officeDocument/2006/relationships/package" Target="embeddings/Microsoft_Office_Word_Document5.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package" Target="embeddings/Microsoft_Office_Word_Document2.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Office_Word_97_-_2003_Document2.doc"/><Relationship Id="rId22" Type="http://schemas.openxmlformats.org/officeDocument/2006/relationships/package" Target="embeddings/Microsoft_Office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Pjordan3</cp:lastModifiedBy>
  <cp:revision>15</cp:revision>
  <cp:lastPrinted>2013-04-04T00:19:00Z</cp:lastPrinted>
  <dcterms:created xsi:type="dcterms:W3CDTF">2013-03-14T17:07:00Z</dcterms:created>
  <dcterms:modified xsi:type="dcterms:W3CDTF">2013-04-15T20:56:00Z</dcterms:modified>
</cp:coreProperties>
</file>